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F3AF52D" w14:textId="77777777" w:rsidR="00420185" w:rsidRDefault="00420185" w:rsidP="00420185">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43DCC0C0" w14:textId="77777777" w:rsidR="00420185" w:rsidRPr="002F6B7B" w:rsidRDefault="00420185" w:rsidP="00420185">
      <w:pPr>
        <w:tabs>
          <w:tab w:val="left" w:pos="4253"/>
        </w:tabs>
        <w:spacing w:after="0" w:line="280" w:lineRule="exact"/>
        <w:jc w:val="both"/>
        <w:rPr>
          <w:rFonts w:ascii="Arial" w:eastAsia="Times New Roman" w:hAnsi="Arial" w:cs="Arial"/>
          <w:b/>
          <w:lang w:eastAsia="cs-CZ"/>
        </w:rPr>
      </w:pPr>
      <w:r w:rsidRPr="002F6B7B">
        <w:rPr>
          <w:rFonts w:ascii="Arial" w:eastAsia="Times New Roman" w:hAnsi="Arial" w:cs="Arial"/>
          <w:b/>
          <w:lang w:eastAsia="cs-CZ"/>
        </w:rPr>
        <w:t>Česká republika – Státní pozemkový úřad</w:t>
      </w:r>
    </w:p>
    <w:p w14:paraId="06DB53E7" w14:textId="77777777" w:rsidR="00420185" w:rsidRPr="002F6B7B" w:rsidRDefault="00420185" w:rsidP="00420185">
      <w:pPr>
        <w:tabs>
          <w:tab w:val="left" w:pos="4253"/>
        </w:tabs>
        <w:spacing w:after="0" w:line="280" w:lineRule="exact"/>
        <w:jc w:val="both"/>
        <w:rPr>
          <w:rFonts w:ascii="Arial" w:eastAsia="Times New Roman" w:hAnsi="Arial" w:cs="Arial"/>
          <w:b/>
          <w:lang w:eastAsia="cs-CZ"/>
        </w:rPr>
      </w:pPr>
      <w:r w:rsidRPr="002F6B7B">
        <w:rPr>
          <w:rFonts w:ascii="Arial" w:eastAsia="Times New Roman" w:hAnsi="Arial" w:cs="Arial"/>
          <w:b/>
          <w:lang w:eastAsia="cs-CZ"/>
        </w:rPr>
        <w:t>Sídlo:</w:t>
      </w:r>
      <w:r w:rsidRPr="002F6B7B">
        <w:t xml:space="preserve"> </w:t>
      </w:r>
      <w:r w:rsidRPr="002F6B7B">
        <w:rPr>
          <w:rFonts w:ascii="Arial" w:eastAsia="Times New Roman" w:hAnsi="Arial" w:cs="Arial"/>
          <w:lang w:eastAsia="cs-CZ"/>
        </w:rPr>
        <w:t>Husinecká 1024/</w:t>
      </w:r>
      <w:proofErr w:type="gramStart"/>
      <w:r w:rsidRPr="002F6B7B">
        <w:rPr>
          <w:rFonts w:ascii="Arial" w:eastAsia="Times New Roman" w:hAnsi="Arial" w:cs="Arial"/>
          <w:lang w:eastAsia="cs-CZ"/>
        </w:rPr>
        <w:t>11a</w:t>
      </w:r>
      <w:proofErr w:type="gramEnd"/>
      <w:r w:rsidRPr="002F6B7B">
        <w:rPr>
          <w:rFonts w:ascii="Arial" w:eastAsia="Times New Roman" w:hAnsi="Arial" w:cs="Arial"/>
          <w:lang w:eastAsia="cs-CZ"/>
        </w:rPr>
        <w:t>, 130 00 Praha 3</w:t>
      </w:r>
      <w:r w:rsidRPr="002F6B7B">
        <w:rPr>
          <w:rFonts w:ascii="Arial" w:eastAsia="Times New Roman" w:hAnsi="Arial" w:cs="Arial"/>
          <w:b/>
          <w:lang w:eastAsia="cs-CZ"/>
        </w:rPr>
        <w:t xml:space="preserve"> </w:t>
      </w:r>
    </w:p>
    <w:p w14:paraId="272E89B4" w14:textId="77777777" w:rsidR="00420185" w:rsidRPr="002F6B7B" w:rsidRDefault="00420185" w:rsidP="00420185">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2F6B7B">
        <w:rPr>
          <w:rFonts w:ascii="Arial" w:eastAsia="Times New Roman" w:hAnsi="Arial" w:cs="Arial"/>
          <w:b/>
          <w:lang w:eastAsia="cs-CZ"/>
        </w:rPr>
        <w:t xml:space="preserve">Krajský pozemkový úřad </w:t>
      </w:r>
      <w:r w:rsidRPr="002F6B7B">
        <w:rPr>
          <w:rStyle w:val="l-L2Char"/>
          <w:rFonts w:eastAsiaTheme="minorHAnsi"/>
          <w:b/>
          <w:bCs/>
        </w:rPr>
        <w:t>pro Jihomoravský kraj</w:t>
      </w:r>
    </w:p>
    <w:p w14:paraId="3F658E7D" w14:textId="77777777" w:rsidR="00420185" w:rsidRPr="002F6B7B" w:rsidRDefault="00420185" w:rsidP="00420185">
      <w:pPr>
        <w:overflowPunct w:val="0"/>
        <w:autoSpaceDE w:val="0"/>
        <w:autoSpaceDN w:val="0"/>
        <w:adjustRightInd w:val="0"/>
        <w:spacing w:after="0"/>
        <w:jc w:val="both"/>
        <w:textAlignment w:val="baseline"/>
        <w:rPr>
          <w:rFonts w:ascii="Arial" w:eastAsia="Times New Roman" w:hAnsi="Arial" w:cs="Arial"/>
          <w:b/>
          <w:lang w:eastAsia="cs-CZ"/>
        </w:rPr>
      </w:pPr>
      <w:r w:rsidRPr="002F6B7B">
        <w:rPr>
          <w:rFonts w:ascii="Arial" w:eastAsia="Times New Roman" w:hAnsi="Arial" w:cs="Arial"/>
          <w:b/>
          <w:lang w:eastAsia="cs-CZ"/>
        </w:rPr>
        <w:t>Adresa: Hroznová 17, 603 00 Brno</w:t>
      </w:r>
    </w:p>
    <w:p w14:paraId="361831EB" w14:textId="77777777" w:rsidR="00420185" w:rsidRPr="002F6B7B" w:rsidRDefault="00420185" w:rsidP="00420185">
      <w:pPr>
        <w:overflowPunct w:val="0"/>
        <w:autoSpaceDE w:val="0"/>
        <w:autoSpaceDN w:val="0"/>
        <w:adjustRightInd w:val="0"/>
        <w:spacing w:after="0"/>
        <w:jc w:val="both"/>
        <w:textAlignment w:val="baseline"/>
        <w:rPr>
          <w:rFonts w:ascii="Arial" w:eastAsia="Lucida Sans Unicode" w:hAnsi="Arial" w:cs="Arial"/>
          <w:lang w:eastAsia="cs-CZ"/>
        </w:rPr>
      </w:pPr>
    </w:p>
    <w:p w14:paraId="593FDC69" w14:textId="77777777" w:rsidR="00420185" w:rsidRPr="002F6B7B" w:rsidRDefault="00420185" w:rsidP="00420185">
      <w:pPr>
        <w:overflowPunct w:val="0"/>
        <w:autoSpaceDE w:val="0"/>
        <w:autoSpaceDN w:val="0"/>
        <w:adjustRightInd w:val="0"/>
        <w:spacing w:after="0"/>
        <w:jc w:val="both"/>
        <w:textAlignment w:val="baseline"/>
        <w:rPr>
          <w:rFonts w:ascii="Arial" w:eastAsia="Lucida Sans Unicode" w:hAnsi="Arial" w:cs="Arial"/>
          <w:bCs/>
          <w:color w:val="FF0000"/>
        </w:rPr>
      </w:pPr>
      <w:r w:rsidRPr="002F6B7B">
        <w:rPr>
          <w:rFonts w:ascii="Arial" w:eastAsia="Lucida Sans Unicode" w:hAnsi="Arial" w:cs="Arial"/>
          <w:lang w:eastAsia="cs-CZ"/>
        </w:rPr>
        <w:t>zastoupený:</w:t>
      </w:r>
      <w:r w:rsidRPr="002F6B7B">
        <w:rPr>
          <w:rFonts w:ascii="Arial" w:eastAsia="Lucida Sans Unicode" w:hAnsi="Arial" w:cs="Arial"/>
          <w:lang w:eastAsia="cs-CZ"/>
        </w:rPr>
        <w:tab/>
      </w:r>
      <w:r w:rsidRPr="002F6B7B">
        <w:rPr>
          <w:rFonts w:ascii="Arial" w:eastAsia="Lucida Sans Unicode" w:hAnsi="Arial" w:cs="Arial"/>
          <w:bCs/>
        </w:rPr>
        <w:t>Ing. Renatou Číhalovou, ředitelkou KPÚ pro JMK</w:t>
      </w:r>
    </w:p>
    <w:p w14:paraId="01F79266" w14:textId="045931EA" w:rsidR="00420185" w:rsidRPr="002F6B7B" w:rsidRDefault="00420185" w:rsidP="00420185">
      <w:pPr>
        <w:widowControl w:val="0"/>
        <w:tabs>
          <w:tab w:val="left" w:pos="4536"/>
        </w:tabs>
        <w:suppressAutoHyphens/>
        <w:spacing w:after="0" w:line="240" w:lineRule="auto"/>
        <w:ind w:left="4536" w:hanging="4536"/>
        <w:jc w:val="both"/>
        <w:rPr>
          <w:rFonts w:ascii="Arial" w:eastAsia="Lucida Sans Unicode" w:hAnsi="Arial" w:cs="Arial"/>
        </w:rPr>
      </w:pPr>
      <w:r w:rsidRPr="002F6B7B">
        <w:rPr>
          <w:rFonts w:ascii="Arial" w:eastAsia="Lucida Sans Unicode" w:hAnsi="Arial" w:cs="Arial"/>
          <w:lang w:eastAsia="cs-CZ"/>
        </w:rPr>
        <w:t>ve smluvních záležitostech oprávněn</w:t>
      </w:r>
      <w:r w:rsidR="00A915EB">
        <w:rPr>
          <w:rFonts w:ascii="Arial" w:eastAsia="Lucida Sans Unicode" w:hAnsi="Arial" w:cs="Arial"/>
          <w:lang w:eastAsia="cs-CZ"/>
        </w:rPr>
        <w:t>a</w:t>
      </w:r>
      <w:r w:rsidRPr="002F6B7B">
        <w:rPr>
          <w:rFonts w:ascii="Arial" w:eastAsia="Lucida Sans Unicode" w:hAnsi="Arial" w:cs="Arial"/>
          <w:lang w:eastAsia="cs-CZ"/>
        </w:rPr>
        <w:t xml:space="preserve"> jednat:</w:t>
      </w:r>
      <w:r w:rsidRPr="002F6B7B">
        <w:rPr>
          <w:rFonts w:ascii="Arial" w:eastAsia="Lucida Sans Unicode" w:hAnsi="Arial" w:cs="Arial"/>
          <w:lang w:eastAsia="cs-CZ"/>
        </w:rPr>
        <w:tab/>
      </w:r>
      <w:r w:rsidRPr="002F6B7B">
        <w:rPr>
          <w:rFonts w:ascii="Arial" w:eastAsia="Lucida Sans Unicode" w:hAnsi="Arial" w:cs="Arial"/>
        </w:rPr>
        <w:t xml:space="preserve">Ing. Renata Číhalová, </w:t>
      </w:r>
    </w:p>
    <w:p w14:paraId="11B7F5E6" w14:textId="77777777" w:rsidR="00420185" w:rsidRPr="002F6B7B" w:rsidRDefault="00420185" w:rsidP="00420185">
      <w:pPr>
        <w:widowControl w:val="0"/>
        <w:tabs>
          <w:tab w:val="left" w:pos="4536"/>
        </w:tabs>
        <w:suppressAutoHyphens/>
        <w:spacing w:after="0" w:line="240" w:lineRule="auto"/>
        <w:ind w:left="4536" w:hanging="4536"/>
        <w:jc w:val="both"/>
        <w:rPr>
          <w:rFonts w:ascii="Arial" w:eastAsia="Lucida Sans Unicode" w:hAnsi="Arial" w:cs="Arial"/>
        </w:rPr>
      </w:pPr>
      <w:r w:rsidRPr="002F6B7B">
        <w:rPr>
          <w:rFonts w:ascii="Arial" w:eastAsia="Lucida Sans Unicode" w:hAnsi="Arial" w:cs="Arial"/>
        </w:rPr>
        <w:tab/>
        <w:t xml:space="preserve">       ředitelka KPÚ pro JMK</w:t>
      </w:r>
    </w:p>
    <w:p w14:paraId="59613DCA" w14:textId="77777777" w:rsidR="00420185" w:rsidRPr="002F6B7B" w:rsidRDefault="00420185" w:rsidP="00420185">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28C58EF" w14:textId="17CF0060" w:rsidR="00420185" w:rsidRPr="002F6B7B" w:rsidRDefault="00420185" w:rsidP="00420185">
      <w:pPr>
        <w:widowControl w:val="0"/>
        <w:tabs>
          <w:tab w:val="left" w:pos="0"/>
        </w:tabs>
        <w:suppressAutoHyphens/>
        <w:spacing w:after="0" w:line="240" w:lineRule="auto"/>
        <w:ind w:hanging="283"/>
        <w:jc w:val="both"/>
        <w:rPr>
          <w:rFonts w:ascii="Arial" w:eastAsia="Lucida Sans Unicode" w:hAnsi="Arial" w:cs="Arial"/>
          <w:snapToGrid w:val="0"/>
          <w:lang w:eastAsia="cs-CZ"/>
        </w:rPr>
      </w:pPr>
      <w:r w:rsidRPr="002F6B7B">
        <w:rPr>
          <w:rFonts w:ascii="Arial" w:eastAsia="Lucida Sans Unicode" w:hAnsi="Arial" w:cs="Arial"/>
          <w:lang w:eastAsia="cs-CZ"/>
        </w:rPr>
        <w:t xml:space="preserve">     v </w:t>
      </w:r>
      <w:r w:rsidRPr="002F6B7B">
        <w:rPr>
          <w:rFonts w:ascii="Arial" w:eastAsia="Lucida Sans Unicode" w:hAnsi="Arial" w:cs="Arial"/>
          <w:snapToGrid w:val="0"/>
          <w:lang w:eastAsia="cs-CZ"/>
        </w:rPr>
        <w:t xml:space="preserve">technických záležitostech, které nemají dopad na jednotlivá ustanovení </w:t>
      </w:r>
      <w:proofErr w:type="spellStart"/>
      <w:r w:rsidRPr="002F6B7B">
        <w:rPr>
          <w:rFonts w:ascii="Arial" w:eastAsia="Lucida Sans Unicode" w:hAnsi="Arial" w:cs="Arial"/>
          <w:snapToGrid w:val="0"/>
          <w:lang w:eastAsia="cs-CZ"/>
        </w:rPr>
        <w:t>SoD</w:t>
      </w:r>
      <w:proofErr w:type="spellEnd"/>
      <w:r w:rsidRPr="002F6B7B">
        <w:rPr>
          <w:rFonts w:ascii="Arial" w:eastAsia="Lucida Sans Unicode" w:hAnsi="Arial" w:cs="Arial"/>
          <w:snapToGrid w:val="0"/>
          <w:lang w:eastAsia="cs-CZ"/>
        </w:rPr>
        <w:t xml:space="preserve"> včetně obsahu příloh j</w:t>
      </w:r>
      <w:r w:rsidR="00A915EB">
        <w:rPr>
          <w:rFonts w:ascii="Arial" w:eastAsia="Lucida Sans Unicode" w:hAnsi="Arial" w:cs="Arial"/>
          <w:snapToGrid w:val="0"/>
          <w:lang w:eastAsia="cs-CZ"/>
        </w:rPr>
        <w:t>sou</w:t>
      </w:r>
      <w:r w:rsidRPr="002F6B7B">
        <w:rPr>
          <w:rFonts w:ascii="Arial" w:eastAsia="Lucida Sans Unicode" w:hAnsi="Arial" w:cs="Arial"/>
          <w:snapToGrid w:val="0"/>
          <w:lang w:eastAsia="cs-CZ"/>
        </w:rPr>
        <w:t xml:space="preserve"> oprávněn</w:t>
      </w:r>
      <w:r w:rsidR="00A915EB">
        <w:rPr>
          <w:rFonts w:ascii="Arial" w:eastAsia="Lucida Sans Unicode" w:hAnsi="Arial" w:cs="Arial"/>
          <w:snapToGrid w:val="0"/>
          <w:lang w:eastAsia="cs-CZ"/>
        </w:rPr>
        <w:t>i</w:t>
      </w:r>
      <w:r w:rsidRPr="002F6B7B">
        <w:rPr>
          <w:rFonts w:ascii="Arial" w:eastAsia="Lucida Sans Unicode" w:hAnsi="Arial" w:cs="Arial"/>
          <w:snapToGrid w:val="0"/>
          <w:lang w:eastAsia="cs-CZ"/>
        </w:rPr>
        <w:t xml:space="preserve"> jednat: </w:t>
      </w:r>
      <w:r w:rsidRPr="002F6B7B">
        <w:rPr>
          <w:rFonts w:ascii="Arial" w:eastAsia="Lucida Sans Unicode" w:hAnsi="Arial" w:cs="Arial"/>
          <w:snapToGrid w:val="0"/>
          <w:lang w:eastAsia="cs-CZ"/>
        </w:rPr>
        <w:tab/>
      </w:r>
      <w:r w:rsidRPr="002F6B7B">
        <w:rPr>
          <w:rFonts w:ascii="Arial" w:eastAsia="Lucida Sans Unicode" w:hAnsi="Arial" w:cs="Arial"/>
          <w:snapToGrid w:val="0"/>
          <w:lang w:eastAsia="cs-CZ"/>
        </w:rPr>
        <w:tab/>
        <w:t xml:space="preserve">RNDr. </w:t>
      </w:r>
      <w:r w:rsidRPr="002F6B7B">
        <w:rPr>
          <w:rFonts w:ascii="Arial" w:eastAsia="Lucida Sans Unicode" w:hAnsi="Arial" w:cs="Arial"/>
          <w:lang w:eastAsia="cs-CZ"/>
        </w:rPr>
        <w:t>Dagmar Benešovská,</w:t>
      </w:r>
      <w:r w:rsidR="00A915EB">
        <w:rPr>
          <w:rFonts w:ascii="Arial" w:eastAsia="Lucida Sans Unicode" w:hAnsi="Arial" w:cs="Arial"/>
          <w:lang w:eastAsia="cs-CZ"/>
        </w:rPr>
        <w:t xml:space="preserve"> v</w:t>
      </w:r>
      <w:r w:rsidRPr="002F6B7B">
        <w:rPr>
          <w:rFonts w:ascii="Arial" w:eastAsia="Lucida Sans Unicode" w:hAnsi="Arial" w:cs="Arial"/>
          <w:lang w:eastAsia="cs-CZ"/>
        </w:rPr>
        <w:t>edoucí pobočky Znojmo</w:t>
      </w:r>
    </w:p>
    <w:p w14:paraId="5D3C878A" w14:textId="77777777" w:rsidR="00420185" w:rsidRPr="002F6B7B" w:rsidRDefault="00420185" w:rsidP="00420185">
      <w:pPr>
        <w:widowControl w:val="0"/>
        <w:tabs>
          <w:tab w:val="left" w:pos="3969"/>
        </w:tabs>
        <w:suppressAutoHyphens/>
        <w:spacing w:after="0" w:line="240" w:lineRule="auto"/>
        <w:ind w:left="3544" w:hanging="3544"/>
        <w:jc w:val="both"/>
        <w:rPr>
          <w:rFonts w:ascii="Arial" w:eastAsia="Lucida Sans Unicode" w:hAnsi="Arial" w:cs="Arial"/>
          <w:lang w:eastAsia="cs-CZ"/>
        </w:rPr>
      </w:pPr>
      <w:r w:rsidRPr="002F6B7B">
        <w:rPr>
          <w:rFonts w:ascii="Arial" w:eastAsia="Lucida Sans Unicode" w:hAnsi="Arial" w:cs="Arial"/>
          <w:lang w:eastAsia="cs-CZ"/>
        </w:rPr>
        <w:t xml:space="preserve">      </w:t>
      </w:r>
      <w:r w:rsidRPr="002F6B7B">
        <w:rPr>
          <w:rFonts w:ascii="Arial" w:eastAsia="Lucida Sans Unicode" w:hAnsi="Arial" w:cs="Arial"/>
          <w:lang w:eastAsia="cs-CZ"/>
        </w:rPr>
        <w:tab/>
        <w:t>Ing. Stanislav Kadlčík, odborný rada</w:t>
      </w:r>
      <w:r w:rsidRPr="002F6B7B">
        <w:rPr>
          <w:rFonts w:ascii="Arial" w:eastAsia="Lucida Sans Unicode" w:hAnsi="Arial" w:cs="Arial"/>
          <w:lang w:eastAsia="cs-CZ"/>
        </w:rPr>
        <w:tab/>
      </w:r>
      <w:r w:rsidRPr="002F6B7B">
        <w:rPr>
          <w:rFonts w:ascii="Arial" w:eastAsia="Lucida Sans Unicode" w:hAnsi="Arial" w:cs="Arial"/>
          <w:lang w:eastAsia="cs-CZ"/>
        </w:rPr>
        <w:tab/>
      </w:r>
      <w:r w:rsidRPr="002F6B7B">
        <w:rPr>
          <w:rFonts w:ascii="Arial" w:eastAsia="Lucida Sans Unicode" w:hAnsi="Arial" w:cs="Arial"/>
          <w:lang w:eastAsia="cs-CZ"/>
        </w:rPr>
        <w:tab/>
      </w:r>
      <w:r w:rsidRPr="002F6B7B">
        <w:rPr>
          <w:rFonts w:ascii="Arial" w:eastAsia="Lucida Sans Unicode" w:hAnsi="Arial" w:cs="Arial"/>
          <w:lang w:eastAsia="cs-CZ"/>
        </w:rPr>
        <w:tab/>
        <w:t xml:space="preserve">  </w:t>
      </w:r>
      <w:r w:rsidRPr="002F6B7B">
        <w:rPr>
          <w:rFonts w:ascii="Arial" w:eastAsia="Lucida Sans Unicode" w:hAnsi="Arial" w:cs="Arial"/>
          <w:lang w:eastAsia="cs-CZ"/>
        </w:rPr>
        <w:tab/>
      </w:r>
    </w:p>
    <w:p w14:paraId="7628943F" w14:textId="77777777" w:rsidR="00420185" w:rsidRPr="002F6B7B" w:rsidRDefault="00420185" w:rsidP="00420185">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 xml:space="preserve">      Tel.:</w:t>
      </w:r>
      <w:r w:rsidRPr="002F6B7B">
        <w:rPr>
          <w:rFonts w:ascii="Arial" w:eastAsia="Lucida Sans Unicode" w:hAnsi="Arial" w:cs="Arial"/>
          <w:lang w:eastAsia="cs-CZ"/>
        </w:rPr>
        <w:tab/>
        <w:t>+420 721 935 114</w:t>
      </w:r>
      <w:r w:rsidRPr="002F6B7B">
        <w:rPr>
          <w:rFonts w:ascii="Arial" w:eastAsia="Lucida Sans Unicode" w:hAnsi="Arial" w:cs="Arial"/>
          <w:lang w:eastAsia="cs-CZ"/>
        </w:rPr>
        <w:tab/>
        <w:t>- RNDr. Benešovská</w:t>
      </w:r>
    </w:p>
    <w:p w14:paraId="0DCC20F0" w14:textId="77777777" w:rsidR="00420185" w:rsidRPr="002F6B7B" w:rsidRDefault="00420185" w:rsidP="00420185">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ab/>
        <w:t>+420 727 957 281</w:t>
      </w:r>
      <w:r w:rsidRPr="002F6B7B">
        <w:rPr>
          <w:rFonts w:ascii="Arial" w:eastAsia="Lucida Sans Unicode" w:hAnsi="Arial" w:cs="Arial"/>
          <w:lang w:eastAsia="cs-CZ"/>
        </w:rPr>
        <w:tab/>
        <w:t>- Ing. Kadlčík</w:t>
      </w:r>
    </w:p>
    <w:p w14:paraId="6B1847F7" w14:textId="77777777" w:rsidR="00420185" w:rsidRPr="002F6B7B" w:rsidRDefault="00420185" w:rsidP="00420185">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 xml:space="preserve">      E-mail:</w:t>
      </w:r>
      <w:r w:rsidRPr="002F6B7B">
        <w:rPr>
          <w:rFonts w:ascii="Arial" w:eastAsia="Lucida Sans Unicode" w:hAnsi="Arial" w:cs="Arial"/>
          <w:lang w:eastAsia="cs-CZ"/>
        </w:rPr>
        <w:tab/>
        <w:t>znojmo.pk@spucr.cz</w:t>
      </w:r>
    </w:p>
    <w:p w14:paraId="1D8DB216" w14:textId="77777777" w:rsidR="00420185" w:rsidRPr="002F6B7B" w:rsidRDefault="00420185" w:rsidP="00420185">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 xml:space="preserve">      ID DS:</w:t>
      </w:r>
      <w:r w:rsidRPr="002F6B7B">
        <w:rPr>
          <w:rFonts w:ascii="Arial" w:eastAsia="Lucida Sans Unicode" w:hAnsi="Arial" w:cs="Arial"/>
          <w:lang w:eastAsia="cs-CZ"/>
        </w:rPr>
        <w:tab/>
        <w:t>z49per3</w:t>
      </w:r>
    </w:p>
    <w:p w14:paraId="5FF5CA6F" w14:textId="77777777" w:rsidR="00420185" w:rsidRPr="002F6B7B" w:rsidRDefault="00420185" w:rsidP="00420185">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 xml:space="preserve">      Bankovní spojení:</w:t>
      </w:r>
      <w:r w:rsidRPr="002F6B7B">
        <w:rPr>
          <w:rFonts w:ascii="Arial" w:eastAsia="Lucida Sans Unicode" w:hAnsi="Arial" w:cs="Arial"/>
          <w:lang w:eastAsia="cs-CZ"/>
        </w:rPr>
        <w:tab/>
        <w:t xml:space="preserve">ČNB </w:t>
      </w:r>
      <w:r w:rsidRPr="002F6B7B">
        <w:rPr>
          <w:rFonts w:ascii="Arial" w:eastAsia="Lucida Sans Unicode" w:hAnsi="Arial" w:cs="Arial"/>
          <w:lang w:eastAsia="cs-CZ"/>
        </w:rPr>
        <w:tab/>
      </w:r>
    </w:p>
    <w:p w14:paraId="7363F95C" w14:textId="77777777" w:rsidR="00420185" w:rsidRPr="002F6B7B" w:rsidRDefault="00420185" w:rsidP="00420185">
      <w:pPr>
        <w:widowControl w:val="0"/>
        <w:tabs>
          <w:tab w:val="left" w:pos="4536"/>
        </w:tabs>
        <w:suppressAutoHyphens/>
        <w:spacing w:after="0" w:line="240" w:lineRule="auto"/>
        <w:rPr>
          <w:rFonts w:ascii="Arial" w:eastAsia="Lucida Sans Unicode" w:hAnsi="Arial" w:cs="Arial"/>
          <w:bCs/>
          <w:lang w:eastAsia="cs-CZ"/>
        </w:rPr>
      </w:pPr>
      <w:r w:rsidRPr="002F6B7B">
        <w:rPr>
          <w:rFonts w:ascii="Arial" w:eastAsia="Lucida Sans Unicode" w:hAnsi="Arial" w:cs="Arial"/>
          <w:bCs/>
          <w:lang w:eastAsia="cs-CZ"/>
        </w:rPr>
        <w:t xml:space="preserve">      Číslo účtu:</w:t>
      </w:r>
      <w:r w:rsidRPr="002F6B7B">
        <w:rPr>
          <w:rFonts w:ascii="Arial" w:eastAsia="Lucida Sans Unicode" w:hAnsi="Arial" w:cs="Arial"/>
          <w:bCs/>
          <w:lang w:eastAsia="cs-CZ"/>
        </w:rPr>
        <w:tab/>
        <w:t>3723001/0710</w:t>
      </w:r>
    </w:p>
    <w:p w14:paraId="5D6233FC" w14:textId="77777777" w:rsidR="00420185" w:rsidRPr="002F6B7B" w:rsidRDefault="00420185" w:rsidP="00420185">
      <w:pPr>
        <w:widowControl w:val="0"/>
        <w:tabs>
          <w:tab w:val="left" w:pos="4536"/>
        </w:tabs>
        <w:suppressAutoHyphens/>
        <w:spacing w:after="0" w:line="240" w:lineRule="auto"/>
        <w:rPr>
          <w:rFonts w:ascii="Arial" w:eastAsia="Lucida Sans Unicode" w:hAnsi="Arial" w:cs="Arial"/>
          <w:bCs/>
          <w:lang w:eastAsia="cs-CZ"/>
        </w:rPr>
      </w:pPr>
      <w:r w:rsidRPr="002F6B7B">
        <w:rPr>
          <w:rFonts w:ascii="Arial" w:eastAsia="Lucida Sans Unicode" w:hAnsi="Arial" w:cs="Arial"/>
          <w:bCs/>
          <w:lang w:eastAsia="cs-CZ"/>
        </w:rPr>
        <w:t xml:space="preserve">      IČO:</w:t>
      </w:r>
      <w:r w:rsidRPr="002F6B7B">
        <w:rPr>
          <w:rFonts w:ascii="Arial" w:eastAsia="Lucida Sans Unicode" w:hAnsi="Arial" w:cs="Arial"/>
          <w:bCs/>
          <w:lang w:eastAsia="cs-CZ"/>
        </w:rPr>
        <w:tab/>
        <w:t xml:space="preserve">01312774                                                                 </w:t>
      </w:r>
    </w:p>
    <w:p w14:paraId="1B71243D" w14:textId="77777777" w:rsidR="00420185" w:rsidRPr="002F6B7B" w:rsidRDefault="00420185" w:rsidP="00420185">
      <w:pPr>
        <w:widowControl w:val="0"/>
        <w:tabs>
          <w:tab w:val="left" w:pos="4536"/>
        </w:tabs>
        <w:suppressAutoHyphens/>
        <w:spacing w:after="0" w:line="240" w:lineRule="auto"/>
        <w:rPr>
          <w:rFonts w:ascii="Arial" w:eastAsia="Lucida Sans Unicode" w:hAnsi="Arial" w:cs="Arial"/>
          <w:bCs/>
          <w:lang w:eastAsia="cs-CZ"/>
        </w:rPr>
      </w:pPr>
      <w:r w:rsidRPr="002F6B7B">
        <w:rPr>
          <w:rFonts w:ascii="Arial" w:eastAsia="Lucida Sans Unicode" w:hAnsi="Arial" w:cs="Arial"/>
          <w:bCs/>
          <w:lang w:eastAsia="cs-CZ"/>
        </w:rPr>
        <w:t xml:space="preserve">      DIČ:</w:t>
      </w:r>
      <w:r w:rsidRPr="002F6B7B">
        <w:rPr>
          <w:rFonts w:ascii="Arial" w:eastAsia="Lucida Sans Unicode" w:hAnsi="Arial" w:cs="Arial"/>
          <w:bCs/>
          <w:lang w:eastAsia="cs-CZ"/>
        </w:rPr>
        <w:tab/>
        <w:t xml:space="preserve">CZ01312774 není plátcem DPH </w:t>
      </w:r>
    </w:p>
    <w:p w14:paraId="5E87FBE5" w14:textId="77777777" w:rsidR="00420185" w:rsidRPr="002F6B7B" w:rsidRDefault="00420185" w:rsidP="00420185">
      <w:pPr>
        <w:overflowPunct w:val="0"/>
        <w:autoSpaceDE w:val="0"/>
        <w:autoSpaceDN w:val="0"/>
        <w:adjustRightInd w:val="0"/>
        <w:spacing w:after="0"/>
        <w:ind w:firstLine="360"/>
        <w:jc w:val="both"/>
        <w:textAlignment w:val="baseline"/>
        <w:rPr>
          <w:rFonts w:ascii="Arial" w:eastAsia="Times New Roman" w:hAnsi="Arial" w:cs="Arial"/>
          <w:lang w:eastAsia="cs-CZ"/>
        </w:rPr>
      </w:pPr>
      <w:r w:rsidRPr="002F6B7B">
        <w:rPr>
          <w:rFonts w:ascii="Arial" w:eastAsia="Times New Roman" w:hAnsi="Arial" w:cs="Arial"/>
          <w:lang w:eastAsia="cs-CZ"/>
        </w:rPr>
        <w:t>(dále jen „</w:t>
      </w:r>
      <w:r w:rsidRPr="002F6B7B">
        <w:rPr>
          <w:rFonts w:ascii="Arial" w:eastAsia="Times New Roman" w:hAnsi="Arial" w:cs="Arial"/>
          <w:b/>
          <w:lang w:eastAsia="cs-CZ"/>
        </w:rPr>
        <w:t>objednatel</w:t>
      </w:r>
      <w:r w:rsidRPr="002F6B7B">
        <w:rPr>
          <w:rFonts w:ascii="Arial" w:eastAsia="Times New Roman" w:hAnsi="Arial" w:cs="Arial"/>
          <w:lang w:eastAsia="cs-CZ"/>
        </w:rPr>
        <w:t>“)</w:t>
      </w:r>
    </w:p>
    <w:p w14:paraId="21D761D3" w14:textId="77777777" w:rsidR="00420185" w:rsidRPr="00B109EB" w:rsidRDefault="00420185" w:rsidP="00420185">
      <w:pPr>
        <w:tabs>
          <w:tab w:val="left" w:pos="4253"/>
        </w:tabs>
        <w:spacing w:after="0" w:line="280" w:lineRule="exact"/>
        <w:jc w:val="both"/>
        <w:rPr>
          <w:rFonts w:ascii="Arial" w:eastAsia="Times New Roman" w:hAnsi="Arial" w:cs="Arial"/>
          <w:b/>
          <w:lang w:eastAsia="cs-CZ"/>
        </w:rPr>
      </w:pPr>
    </w:p>
    <w:p w14:paraId="2AC83AC6" w14:textId="7F580814"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6188C9D" w14:textId="58F78081" w:rsidR="00420185" w:rsidRDefault="00F1111B" w:rsidP="00420185">
      <w:pPr>
        <w:tabs>
          <w:tab w:val="left" w:pos="3969"/>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Sídlo:</w:t>
      </w:r>
      <w:r w:rsidR="00420185">
        <w:rPr>
          <w:rFonts w:ascii="Arial" w:eastAsia="Times New Roman" w:hAnsi="Arial" w:cs="Arial"/>
          <w:b/>
          <w:lang w:eastAsia="cs-CZ"/>
        </w:rPr>
        <w:tab/>
      </w:r>
      <w:r w:rsidR="00420185" w:rsidRPr="00800EE4">
        <w:rPr>
          <w:rFonts w:ascii="Arial" w:eastAsia="Times New Roman" w:hAnsi="Arial" w:cs="Arial"/>
          <w:b/>
          <w:bCs/>
          <w:snapToGrid w:val="0"/>
          <w:highlight w:val="yellow"/>
          <w:lang w:val="en-US" w:eastAsia="cs-CZ"/>
        </w:rPr>
        <w:t>[DOPLNIT]</w:t>
      </w:r>
    </w:p>
    <w:p w14:paraId="49BF34CA" w14:textId="36D72DE4" w:rsidR="006615F7" w:rsidRPr="00800EE4" w:rsidRDefault="006615F7" w:rsidP="006615F7">
      <w:pPr>
        <w:tabs>
          <w:tab w:val="left" w:pos="4253"/>
        </w:tabs>
        <w:spacing w:after="120" w:line="288" w:lineRule="auto"/>
        <w:jc w:val="both"/>
        <w:rPr>
          <w:rFonts w:ascii="Arial" w:eastAsia="Times New Roman" w:hAnsi="Arial" w:cs="Arial"/>
          <w:b/>
          <w:lang w:eastAsia="cs-CZ"/>
        </w:rPr>
      </w:pP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0" w:name="_Hlk13050098"/>
      <w:r w:rsidR="0087762F">
        <w:rPr>
          <w:rFonts w:ascii="Arial" w:eastAsia="Times New Roman" w:hAnsi="Arial" w:cs="Arial"/>
          <w:b/>
          <w:bCs/>
          <w:snapToGrid w:val="0"/>
          <w:lang w:eastAsia="cs-CZ"/>
        </w:rPr>
        <w:t>je/není plátcem DPH</w:t>
      </w:r>
      <w:bookmarkEnd w:id="0"/>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5F680B76" w14:textId="77777777" w:rsidR="00E93D32" w:rsidRPr="009E1650" w:rsidRDefault="006615F7" w:rsidP="00E93D32">
      <w:pPr>
        <w:spacing w:after="120" w:line="288" w:lineRule="auto"/>
        <w:jc w:val="both"/>
        <w:rPr>
          <w:rFonts w:ascii="Arial" w:eastAsia="Times New Roman" w:hAnsi="Arial" w:cs="Arial"/>
          <w:color w:val="FF0000"/>
        </w:rPr>
      </w:pPr>
      <w:r w:rsidRPr="00800EE4">
        <w:rPr>
          <w:rFonts w:ascii="Arial" w:eastAsia="Times New Roman" w:hAnsi="Arial" w:cs="Arial"/>
          <w:lang w:eastAsia="cs-CZ"/>
        </w:rPr>
        <w:t xml:space="preserve">Zadávací dokumentace ze dne: </w:t>
      </w:r>
      <w:r w:rsidR="00E93D32" w:rsidRPr="009E1650">
        <w:rPr>
          <w:rFonts w:ascii="Arial" w:eastAsia="Times New Roman" w:hAnsi="Arial" w:cs="Arial"/>
          <w:snapToGrid w:val="0"/>
          <w:color w:val="FF0000"/>
          <w:highlight w:val="lightGray"/>
        </w:rPr>
        <w:t>bude dopsáno před podpisem smlouvy</w:t>
      </w:r>
    </w:p>
    <w:p w14:paraId="7DF80F3A" w14:textId="77777777" w:rsidR="00E93D32" w:rsidRPr="009E1650" w:rsidRDefault="006615F7" w:rsidP="00E93D32">
      <w:pPr>
        <w:spacing w:after="120" w:line="288" w:lineRule="auto"/>
        <w:jc w:val="both"/>
        <w:rPr>
          <w:rFonts w:ascii="Arial" w:eastAsia="Times New Roman" w:hAnsi="Arial" w:cs="Arial"/>
          <w:color w:val="FF0000"/>
        </w:rPr>
      </w:pPr>
      <w:r w:rsidRPr="00800EE4">
        <w:rPr>
          <w:rFonts w:ascii="Arial" w:eastAsia="Times New Roman" w:hAnsi="Arial" w:cs="Arial"/>
          <w:lang w:eastAsia="cs-CZ"/>
        </w:rPr>
        <w:t xml:space="preserve">Rozhodnutí zadavatele o výběru nejvhodnější nabídky ze dne: </w:t>
      </w:r>
      <w:r w:rsidR="00E93D32" w:rsidRPr="009E1650">
        <w:rPr>
          <w:rFonts w:ascii="Arial" w:eastAsia="Times New Roman" w:hAnsi="Arial" w:cs="Arial"/>
          <w:snapToGrid w:val="0"/>
          <w:color w:val="FF0000"/>
          <w:highlight w:val="lightGray"/>
        </w:rPr>
        <w:t>bude dopsáno před podpisem smlouvy</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01F1337F"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w:t>
      </w:r>
      <w:r w:rsidR="00190EB6">
        <w:rPr>
          <w:rFonts w:ascii="Arial" w:hAnsi="Arial" w:cs="Arial"/>
        </w:rPr>
        <w:t>jednoduchých</w:t>
      </w:r>
      <w:r w:rsidRPr="00800EE4">
        <w:rPr>
          <w:rFonts w:ascii="Arial" w:hAnsi="Arial" w:cs="Arial"/>
        </w:rPr>
        <w:t xml:space="preserve"> pozemkových </w:t>
      </w:r>
      <w:r w:rsidRPr="00406203">
        <w:rPr>
          <w:rFonts w:ascii="Arial" w:hAnsi="Arial" w:cs="Arial"/>
        </w:rPr>
        <w:t>úprav</w:t>
      </w:r>
      <w:r w:rsidR="00190EB6">
        <w:rPr>
          <w:rFonts w:ascii="Arial" w:hAnsi="Arial" w:cs="Arial"/>
        </w:rPr>
        <w:t xml:space="preserve"> – umístění a realizace společných zařízení </w:t>
      </w:r>
      <w:r w:rsidRPr="00406203">
        <w:rPr>
          <w:rFonts w:ascii="Arial" w:hAnsi="Arial" w:cs="Arial"/>
        </w:rPr>
        <w:t>v</w:t>
      </w:r>
      <w:r w:rsidR="00406203" w:rsidRPr="00406203">
        <w:rPr>
          <w:rFonts w:ascii="Arial" w:hAnsi="Arial" w:cs="Arial"/>
        </w:rPr>
        <w:t> </w:t>
      </w:r>
      <w:proofErr w:type="spellStart"/>
      <w:r w:rsidR="00406203" w:rsidRPr="00406203">
        <w:rPr>
          <w:rFonts w:ascii="Arial" w:hAnsi="Arial" w:cs="Arial"/>
        </w:rPr>
        <w:t>k.ú</w:t>
      </w:r>
      <w:proofErr w:type="spellEnd"/>
      <w:r w:rsidR="00406203" w:rsidRPr="00406203">
        <w:rPr>
          <w:rFonts w:ascii="Arial" w:hAnsi="Arial" w:cs="Arial"/>
        </w:rPr>
        <w:t>. Šafov</w:t>
      </w:r>
      <w:r w:rsidRPr="00406203">
        <w:rPr>
          <w:rFonts w:ascii="Arial" w:hAnsi="Arial" w:cs="Arial"/>
        </w:rPr>
        <w:t xml:space="preserve"> dle</w:t>
      </w:r>
      <w:r w:rsidRPr="00800EE4">
        <w:rPr>
          <w:rFonts w:ascii="Arial" w:hAnsi="Arial" w:cs="Arial"/>
        </w:rPr>
        <w:t xml:space="preserve"> </w:t>
      </w:r>
      <w:r w:rsidR="00364EDA">
        <w:rPr>
          <w:rFonts w:ascii="Arial" w:hAnsi="Arial" w:cs="Arial"/>
        </w:rPr>
        <w:t>§</w:t>
      </w:r>
      <w:r w:rsidR="00C236F7">
        <w:rPr>
          <w:rFonts w:ascii="Arial" w:hAnsi="Arial" w:cs="Arial"/>
        </w:rPr>
        <w:t xml:space="preserve"> 4 odst.3 </w:t>
      </w:r>
      <w:r w:rsidRPr="00800EE4">
        <w:rPr>
          <w:rFonts w:ascii="Arial" w:hAnsi="Arial" w:cs="Arial"/>
        </w:rPr>
        <w:t>zákona č. 139/2002 Sb., o</w:t>
      </w:r>
      <w:r w:rsidR="004D1FD7">
        <w:rPr>
          <w:rFonts w:ascii="Arial" w:hAnsi="Arial" w:cs="Arial"/>
        </w:rPr>
        <w:t> </w:t>
      </w:r>
      <w:r w:rsidRPr="00800EE4">
        <w:rPr>
          <w:rFonts w:ascii="Arial" w:hAnsi="Arial" w:cs="Arial"/>
        </w:rPr>
        <w:t>pozemkových úpravách a pozemkových úřadech, ve znění pozdějších předpisů a o</w:t>
      </w:r>
      <w:r w:rsidR="004D1FD7">
        <w:rPr>
          <w:rFonts w:ascii="Arial" w:hAnsi="Arial" w:cs="Arial"/>
        </w:rPr>
        <w:t> </w:t>
      </w:r>
      <w:r w:rsidRPr="00800EE4">
        <w:rPr>
          <w:rFonts w:ascii="Arial" w:hAnsi="Arial" w:cs="Arial"/>
        </w:rPr>
        <w:t xml:space="preserve">změně zákona č. 229/1991 Sb., o úpravě vlastnických vztahů k půdě a jinému </w:t>
      </w:r>
      <w:r w:rsidRPr="00800EE4">
        <w:rPr>
          <w:rFonts w:ascii="Arial" w:hAnsi="Arial" w:cs="Arial"/>
        </w:rPr>
        <w:lastRenderedPageBreak/>
        <w:t xml:space="preserve">zemědělskému majetku, ve znění pozdějších předpisů, a to v souladu se zadávací dokumentací Veřejné zakázky </w:t>
      </w:r>
      <w:r w:rsidR="0049179A" w:rsidRPr="00EC6E2D">
        <w:rPr>
          <w:rFonts w:ascii="Arial" w:eastAsia="Times New Roman" w:hAnsi="Arial" w:cs="Arial"/>
          <w:b/>
          <w:bCs/>
          <w:lang w:eastAsia="cs-CZ"/>
        </w:rPr>
        <w:t xml:space="preserve">Revitalizace HOZ ODPAD 03 v </w:t>
      </w:r>
      <w:proofErr w:type="spellStart"/>
      <w:r w:rsidR="0049179A" w:rsidRPr="00EC6E2D">
        <w:rPr>
          <w:rFonts w:ascii="Arial" w:eastAsia="Times New Roman" w:hAnsi="Arial" w:cs="Arial"/>
          <w:b/>
          <w:bCs/>
          <w:lang w:eastAsia="cs-CZ"/>
        </w:rPr>
        <w:t>k.ú</w:t>
      </w:r>
      <w:proofErr w:type="spellEnd"/>
      <w:r w:rsidR="0049179A" w:rsidRPr="00EC6E2D">
        <w:rPr>
          <w:rFonts w:ascii="Arial" w:eastAsia="Times New Roman" w:hAnsi="Arial" w:cs="Arial"/>
          <w:b/>
          <w:bCs/>
          <w:lang w:eastAsia="cs-CZ"/>
        </w:rPr>
        <w:t>. Šafov</w:t>
      </w:r>
      <w:r w:rsidR="0049179A" w:rsidRPr="00B109EB">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B08532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w:t>
      </w:r>
      <w:r w:rsidRPr="006215EC">
        <w:rPr>
          <w:rFonts w:ascii="Arial" w:hAnsi="Arial" w:cs="Arial"/>
        </w:rPr>
        <w:t xml:space="preserve">provedení </w:t>
      </w:r>
      <w:r w:rsidR="0049179A" w:rsidRPr="006215EC">
        <w:rPr>
          <w:rFonts w:ascii="Arial" w:eastAsia="Times New Roman" w:hAnsi="Arial" w:cs="Arial"/>
          <w:lang w:eastAsia="cs-CZ"/>
        </w:rPr>
        <w:t xml:space="preserve">revitalizace </w:t>
      </w:r>
      <w:r w:rsidR="0049179A" w:rsidRPr="00721E85">
        <w:rPr>
          <w:rFonts w:ascii="Arial" w:eastAsia="Times New Roman" w:hAnsi="Arial" w:cs="Arial"/>
          <w:b/>
          <w:bCs/>
          <w:lang w:eastAsia="cs-CZ"/>
        </w:rPr>
        <w:t xml:space="preserve">HOZ ODPAD 03 v </w:t>
      </w:r>
      <w:proofErr w:type="spellStart"/>
      <w:r w:rsidR="0049179A" w:rsidRPr="00721E85">
        <w:rPr>
          <w:rFonts w:ascii="Arial" w:eastAsia="Times New Roman" w:hAnsi="Arial" w:cs="Arial"/>
          <w:b/>
          <w:bCs/>
          <w:lang w:eastAsia="cs-CZ"/>
        </w:rPr>
        <w:t>k.ú</w:t>
      </w:r>
      <w:proofErr w:type="spellEnd"/>
      <w:r w:rsidR="0049179A" w:rsidRPr="00721E85">
        <w:rPr>
          <w:rFonts w:ascii="Arial" w:eastAsia="Times New Roman" w:hAnsi="Arial" w:cs="Arial"/>
          <w:b/>
          <w:bCs/>
          <w:lang w:eastAsia="cs-CZ"/>
        </w:rPr>
        <w:t xml:space="preserve">. </w:t>
      </w:r>
      <w:r w:rsidR="00721E85" w:rsidRPr="00721E85">
        <w:rPr>
          <w:rFonts w:ascii="Arial" w:eastAsia="Times New Roman" w:hAnsi="Arial" w:cs="Arial"/>
          <w:b/>
          <w:bCs/>
          <w:lang w:eastAsia="cs-CZ"/>
        </w:rPr>
        <w:t>Šafov</w:t>
      </w:r>
      <w:r w:rsidR="00721E85">
        <w:rPr>
          <w:rFonts w:ascii="Arial" w:hAnsi="Arial" w:cs="Arial"/>
        </w:rPr>
        <w:t xml:space="preserve"> </w:t>
      </w:r>
      <w:r w:rsidR="00721E85" w:rsidRPr="00721E85">
        <w:rPr>
          <w:rFonts w:ascii="Arial" w:hAnsi="Arial" w:cs="Arial"/>
          <w:b/>
          <w:bCs/>
        </w:rPr>
        <w:t>– SO 02</w:t>
      </w:r>
      <w:r w:rsidR="00721E85">
        <w:rPr>
          <w:rFonts w:ascii="Arial" w:hAnsi="Arial" w:cs="Arial"/>
        </w:rPr>
        <w:t xml:space="preserve"> </w:t>
      </w:r>
      <w:r w:rsidRPr="006215EC">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23BC9D2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00191A88" w:rsidRPr="0049179A">
        <w:rPr>
          <w:rFonts w:ascii="Arial" w:hAnsi="Arial" w:cs="Arial"/>
        </w:rPr>
        <w:t>výběrového</w:t>
      </w:r>
      <w:r w:rsidRPr="0049179A">
        <w:rPr>
          <w:rFonts w:ascii="Arial" w:hAnsi="Arial" w:cs="Arial"/>
        </w:rPr>
        <w:t xml:space="preserve">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46658A05" w14:textId="40311AE8" w:rsidR="00781F57" w:rsidRPr="00B109EB" w:rsidRDefault="00D6259E" w:rsidP="00781F57">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781F57" w:rsidRPr="00EC6E2D">
        <w:rPr>
          <w:rFonts w:ascii="Arial" w:eastAsia="Times New Roman" w:hAnsi="Arial" w:cs="Arial"/>
          <w:b/>
          <w:bCs/>
          <w:lang w:eastAsia="cs-CZ"/>
        </w:rPr>
        <w:t xml:space="preserve">Revitalizace HOZ ODPAD 03 v </w:t>
      </w:r>
      <w:proofErr w:type="spellStart"/>
      <w:r w:rsidR="00781F57" w:rsidRPr="00EC6E2D">
        <w:rPr>
          <w:rFonts w:ascii="Arial" w:eastAsia="Times New Roman" w:hAnsi="Arial" w:cs="Arial"/>
          <w:b/>
          <w:bCs/>
          <w:lang w:eastAsia="cs-CZ"/>
        </w:rPr>
        <w:t>k.ú</w:t>
      </w:r>
      <w:proofErr w:type="spellEnd"/>
      <w:r w:rsidR="00781F57" w:rsidRPr="00EC6E2D">
        <w:rPr>
          <w:rFonts w:ascii="Arial" w:eastAsia="Times New Roman" w:hAnsi="Arial" w:cs="Arial"/>
          <w:b/>
          <w:bCs/>
          <w:lang w:eastAsia="cs-CZ"/>
        </w:rPr>
        <w:t>. Šafov</w:t>
      </w:r>
    </w:p>
    <w:p w14:paraId="7BC882BA" w14:textId="77777777" w:rsidR="009C4C79" w:rsidRDefault="005E61C9" w:rsidP="009C4C79">
      <w:pPr>
        <w:jc w:val="both"/>
        <w:rPr>
          <w:rFonts w:ascii="Arial" w:hAnsi="Arial" w:cs="Arial"/>
          <w:bC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r w:rsidR="009C4C79" w:rsidRPr="00F35FE0">
        <w:rPr>
          <w:rFonts w:ascii="Arial" w:hAnsi="Arial" w:cs="Arial"/>
        </w:rPr>
        <w:t>katastrální území a obec Šafov, okres Znojmo, Jihomoravský kraj</w:t>
      </w:r>
      <w:r w:rsidR="009C4C79" w:rsidRPr="00A82ADA">
        <w:rPr>
          <w:rFonts w:ascii="Arial" w:hAnsi="Arial" w:cs="Arial"/>
          <w:bCs/>
        </w:rPr>
        <w:t xml:space="preserve"> </w:t>
      </w:r>
    </w:p>
    <w:p w14:paraId="6A198FF7" w14:textId="3D42A8CA" w:rsidR="00D6259E" w:rsidRPr="006215EC" w:rsidRDefault="00D6259E" w:rsidP="009C4C79">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 xml:space="preserve">kterou se stanoví podrobnosti vymezení předmětu </w:t>
      </w:r>
      <w:r w:rsidR="009E69C2" w:rsidRPr="006215EC">
        <w:rPr>
          <w:rFonts w:ascii="Arial" w:hAnsi="Arial" w:cs="Arial"/>
        </w:rPr>
        <w:t>veřejné zakázky a rozsah soupisu prací, dodávek a služeb s výkazem výměr</w:t>
      </w:r>
      <w:r w:rsidR="00FB7B5D" w:rsidRPr="006215EC">
        <w:rPr>
          <w:rFonts w:ascii="Arial" w:hAnsi="Arial" w:cs="Arial"/>
        </w:rPr>
        <w:t>,</w:t>
      </w:r>
      <w:r w:rsidR="00F66571" w:rsidRPr="006215EC">
        <w:rPr>
          <w:rFonts w:ascii="Arial" w:hAnsi="Arial" w:cs="Arial"/>
        </w:rPr>
        <w:t xml:space="preserve"> </w:t>
      </w:r>
      <w:r w:rsidRPr="006215EC">
        <w:rPr>
          <w:rFonts w:ascii="Arial" w:hAnsi="Arial" w:cs="Arial"/>
        </w:rPr>
        <w:t xml:space="preserve">kterou vypracovala projekční společnost </w:t>
      </w:r>
      <w:r w:rsidR="005E24CD" w:rsidRPr="006215EC">
        <w:rPr>
          <w:rFonts w:ascii="Arial" w:hAnsi="Arial" w:cs="Arial"/>
        </w:rPr>
        <w:t>AGROPROJEKT PSO s.r.o., Slavíčkova 840/1b, 638 00 Brno, č. zakázky 105-3304-22.</w:t>
      </w:r>
      <w:r w:rsidRPr="006215EC">
        <w:rPr>
          <w:rFonts w:ascii="Arial" w:hAnsi="Arial" w:cs="Arial"/>
        </w:rPr>
        <w:t xml:space="preserve"> Uvedená projektová dokumentace </w:t>
      </w:r>
      <w:r w:rsidR="007D0CEC" w:rsidRPr="006215EC">
        <w:rPr>
          <w:rFonts w:ascii="Arial" w:hAnsi="Arial" w:cs="Arial"/>
        </w:rPr>
        <w:t xml:space="preserve">v analogové formě </w:t>
      </w:r>
      <w:r w:rsidRPr="006215EC">
        <w:rPr>
          <w:rFonts w:ascii="Arial" w:hAnsi="Arial" w:cs="Arial"/>
        </w:rPr>
        <w:t xml:space="preserve">bude objednatelem protokolárně předána zhotoviteli nejpozději při předání </w:t>
      </w:r>
      <w:r w:rsidR="005E61C9" w:rsidRPr="006215EC">
        <w:rPr>
          <w:rFonts w:ascii="Arial" w:hAnsi="Arial" w:cs="Arial"/>
        </w:rPr>
        <w:t>místa plnění.</w:t>
      </w:r>
    </w:p>
    <w:p w14:paraId="71B4D3A4" w14:textId="77777777" w:rsidR="00D6259E" w:rsidRPr="006215EC" w:rsidRDefault="00D6259E" w:rsidP="00E46D84">
      <w:pPr>
        <w:pStyle w:val="Odstavecseseznamem"/>
        <w:numPr>
          <w:ilvl w:val="0"/>
          <w:numId w:val="3"/>
        </w:numPr>
        <w:jc w:val="both"/>
        <w:rPr>
          <w:rFonts w:ascii="Arial" w:hAnsi="Arial" w:cs="Arial"/>
        </w:rPr>
      </w:pPr>
      <w:r w:rsidRPr="006215EC">
        <w:rPr>
          <w:rFonts w:ascii="Arial" w:hAnsi="Arial" w:cs="Arial"/>
        </w:rPr>
        <w:t>Součástí realizace díla jsou tyto činnosti:</w:t>
      </w:r>
    </w:p>
    <w:p w14:paraId="41281D69" w14:textId="77777777" w:rsidR="00073207" w:rsidRPr="006215EC" w:rsidRDefault="00D6259E" w:rsidP="00E46D84">
      <w:pPr>
        <w:pStyle w:val="Odstavecseseznamem"/>
        <w:numPr>
          <w:ilvl w:val="0"/>
          <w:numId w:val="4"/>
        </w:numPr>
        <w:jc w:val="both"/>
        <w:rPr>
          <w:rFonts w:ascii="Arial" w:hAnsi="Arial" w:cs="Arial"/>
        </w:rPr>
      </w:pPr>
      <w:r w:rsidRPr="006215EC">
        <w:rPr>
          <w:rFonts w:ascii="Arial" w:hAnsi="Arial" w:cs="Arial"/>
        </w:rPr>
        <w:t xml:space="preserve">Zajištění dodávek </w:t>
      </w:r>
      <w:r w:rsidR="00892B2A" w:rsidRPr="006215EC">
        <w:rPr>
          <w:rFonts w:ascii="Arial" w:hAnsi="Arial" w:cs="Arial"/>
        </w:rPr>
        <w:t>výsadbové zeleně</w:t>
      </w:r>
      <w:r w:rsidR="00F1111B" w:rsidRPr="006215EC">
        <w:rPr>
          <w:rFonts w:ascii="Arial" w:hAnsi="Arial" w:cs="Arial"/>
        </w:rPr>
        <w:t xml:space="preserve">, </w:t>
      </w:r>
      <w:r w:rsidRPr="006215EC">
        <w:rPr>
          <w:rFonts w:ascii="Arial" w:hAnsi="Arial" w:cs="Arial"/>
        </w:rPr>
        <w:t>materiálů a zařízení nezbytných pro řádné dokončení díla.</w:t>
      </w:r>
    </w:p>
    <w:p w14:paraId="3AFD0F19" w14:textId="77777777" w:rsidR="00D6259E" w:rsidRPr="006215EC" w:rsidRDefault="00D6259E" w:rsidP="00E46D84">
      <w:pPr>
        <w:pStyle w:val="Odstavecseseznamem"/>
        <w:numPr>
          <w:ilvl w:val="0"/>
          <w:numId w:val="4"/>
        </w:numPr>
        <w:jc w:val="both"/>
        <w:rPr>
          <w:rFonts w:ascii="Arial" w:hAnsi="Arial" w:cs="Arial"/>
        </w:rPr>
      </w:pPr>
      <w:r w:rsidRPr="006215EC">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02A6AE7B"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 xml:space="preserve">Zhotovitel </w:t>
      </w:r>
      <w:r w:rsidR="006215EC" w:rsidRPr="0067200E">
        <w:rPr>
          <w:rFonts w:ascii="Arial" w:hAnsi="Arial" w:cs="Arial"/>
        </w:rPr>
        <w:t>umožní předběžný</w:t>
      </w:r>
      <w:r w:rsidRPr="0067200E">
        <w:rPr>
          <w:rFonts w:ascii="Arial" w:hAnsi="Arial" w:cs="Arial"/>
        </w:rPr>
        <w:t xml:space="preserve">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w:t>
      </w:r>
      <w:r w:rsidRPr="00912759">
        <w:rPr>
          <w:rFonts w:ascii="Arial" w:hAnsi="Arial" w:cs="Arial"/>
        </w:rPr>
        <w:lastRenderedPageBreak/>
        <w:t xml:space="preserve">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1" w:name="_Hlk13050140"/>
      <w:r w:rsidR="0087762F">
        <w:rPr>
          <w:rFonts w:ascii="Arial" w:hAnsi="Arial" w:cs="Arial"/>
        </w:rPr>
        <w:t>nálezům munice či</w:t>
      </w:r>
      <w:bookmarkEnd w:id="1"/>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7C109760" w:rsidR="0087762F" w:rsidRPr="00C54F89"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C54F89">
        <w:rPr>
          <w:rFonts w:ascii="Arial" w:hAnsi="Arial" w:cs="Arial"/>
        </w:rPr>
        <w:t>výběrovým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0C293CF6" w14:textId="77777777" w:rsidR="00F50F8E" w:rsidRDefault="00F50F8E" w:rsidP="006B54C6">
      <w:pPr>
        <w:jc w:val="center"/>
        <w:rPr>
          <w:rFonts w:ascii="Arial" w:hAnsi="Arial" w:cs="Arial"/>
          <w:b/>
          <w:u w:val="single"/>
        </w:rPr>
      </w:pPr>
    </w:p>
    <w:p w14:paraId="19A2177D" w14:textId="77777777" w:rsidR="00F50F8E" w:rsidRDefault="00F50F8E"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4"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693C331B" w:rsidR="003A5F38" w:rsidRPr="00F5793D" w:rsidRDefault="003A5F38" w:rsidP="003A5F38">
      <w:pPr>
        <w:pStyle w:val="Odstavecseseznamem"/>
        <w:rPr>
          <w:rFonts w:ascii="Arial" w:hAnsi="Arial" w:cs="Arial"/>
        </w:rPr>
      </w:pPr>
      <w:r w:rsidRPr="00F5793D">
        <w:rPr>
          <w:rFonts w:ascii="Arial" w:hAnsi="Arial" w:cs="Arial"/>
        </w:rPr>
        <w:t xml:space="preserve">DPH </w:t>
      </w:r>
      <w:r w:rsidR="007B5CDB">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6F16B7C" w14:textId="61A6E64C" w:rsidR="003A5F38" w:rsidRDefault="003A5F38" w:rsidP="003A5F38">
      <w:pPr>
        <w:pStyle w:val="Odstavecseseznamem"/>
        <w:rPr>
          <w:rFonts w:ascii="Arial" w:hAnsi="Arial" w:cs="Arial"/>
        </w:rPr>
      </w:pPr>
      <w:r w:rsidRPr="00800EE4">
        <w:rPr>
          <w:rFonts w:ascii="Arial" w:hAnsi="Arial" w:cs="Arial"/>
        </w:rPr>
        <w:t xml:space="preserve">DPH </w:t>
      </w:r>
      <w:r w:rsidR="00C92519">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4E3DC33C" w:rsidR="003A5F38" w:rsidRPr="00800EE4" w:rsidRDefault="003A5F38" w:rsidP="003A5F38">
      <w:pPr>
        <w:pStyle w:val="Odstavecseseznamem"/>
        <w:rPr>
          <w:rFonts w:ascii="Arial" w:hAnsi="Arial" w:cs="Arial"/>
        </w:rPr>
      </w:pPr>
      <w:r w:rsidRPr="00800EE4">
        <w:rPr>
          <w:rFonts w:ascii="Arial" w:hAnsi="Arial" w:cs="Arial"/>
        </w:rPr>
        <w:t xml:space="preserve">DPH </w:t>
      </w:r>
      <w:r w:rsidR="00C92519">
        <w:rPr>
          <w:rFonts w:ascii="Arial" w:hAnsi="Arial" w:cs="Arial"/>
        </w:rPr>
        <w:t>21</w:t>
      </w:r>
      <w:r w:rsidRPr="00800EE4">
        <w:rPr>
          <w:rFonts w:ascii="Arial" w:hAnsi="Arial" w:cs="Arial"/>
        </w:rPr>
        <w:t>% činí</w:t>
      </w:r>
      <w:r w:rsidRPr="00800EE4">
        <w:rPr>
          <w:rFonts w:ascii="Arial" w:hAnsi="Arial" w:cs="Arial"/>
        </w:rPr>
        <w:tab/>
      </w:r>
      <w:r w:rsidRPr="00800EE4">
        <w:rPr>
          <w:rFonts w:ascii="Arial" w:hAnsi="Arial" w:cs="Arial"/>
        </w:rPr>
        <w:tab/>
        <w:t xml:space="preserve">                                                  </w:t>
      </w:r>
      <w:r w:rsidR="00B4010D">
        <w:rPr>
          <w:rFonts w:ascii="Arial" w:hAnsi="Arial" w:cs="Arial"/>
        </w:rPr>
        <w:tab/>
        <w:t xml:space="preserve"> </w:t>
      </w:r>
      <w:proofErr w:type="gramStart"/>
      <w:r w:rsidR="00B4010D">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5"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Pr="006215EC" w:rsidRDefault="006A3B14" w:rsidP="002C1CE7">
      <w:pPr>
        <w:pStyle w:val="Odstavecseseznamem"/>
        <w:jc w:val="both"/>
        <w:rPr>
          <w:rFonts w:ascii="Arial" w:hAnsi="Arial" w:cs="Arial"/>
          <w:i/>
          <w:iCs/>
          <w:color w:val="FF0000"/>
        </w:rPr>
      </w:pPr>
      <w:bookmarkStart w:id="6" w:name="_Hlk36122845"/>
      <w:bookmarkEnd w:id="5"/>
      <w:r w:rsidRPr="006215EC">
        <w:rPr>
          <w:rFonts w:ascii="Arial" w:hAnsi="Arial" w:cs="Arial"/>
          <w:i/>
          <w:iCs/>
          <w:color w:val="FF0000"/>
          <w:highlight w:val="lightGray"/>
        </w:rPr>
        <w:lastRenderedPageBreak/>
        <w:t>(Cena bude uváděna na haléře, tj. na 2 desetinná místa)</w:t>
      </w:r>
      <w:bookmarkEnd w:id="4"/>
      <w:bookmarkEnd w:id="6"/>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6C1B9699"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938F3">
        <w:rPr>
          <w:rFonts w:ascii="Arial" w:hAnsi="Arial" w:cs="Arial"/>
        </w:rPr>
        <w:t xml:space="preserve">na základě </w:t>
      </w:r>
      <w:r w:rsidR="00A915EB" w:rsidRPr="005938F3">
        <w:rPr>
          <w:rFonts w:ascii="Arial" w:hAnsi="Arial" w:cs="Arial"/>
        </w:rPr>
        <w:t>protokolu o </w:t>
      </w:r>
      <w:r w:rsidR="008E76A2" w:rsidRPr="005938F3">
        <w:rPr>
          <w:rFonts w:ascii="Arial" w:hAnsi="Arial" w:cs="Arial"/>
        </w:rPr>
        <w:t>předání</w:t>
      </w:r>
      <w:r w:rsidR="00A915EB" w:rsidRPr="005938F3">
        <w:rPr>
          <w:rFonts w:ascii="Arial" w:hAnsi="Arial" w:cs="Arial"/>
        </w:rPr>
        <w:t xml:space="preserve"> dle této smlouvy, potvrzeného objednatelem a autorským dozorem</w:t>
      </w:r>
      <w:r w:rsidRPr="005938F3">
        <w:rPr>
          <w:rFonts w:ascii="Arial" w:hAnsi="Arial" w:cs="Arial"/>
        </w:rPr>
        <w:t>.</w:t>
      </w:r>
    </w:p>
    <w:p w14:paraId="46CE3F49" w14:textId="4FA0C7CA" w:rsidR="00A07787" w:rsidRPr="00A93F0B" w:rsidRDefault="005566AE" w:rsidP="00E46D84">
      <w:pPr>
        <w:pStyle w:val="Odstavecseseznamem"/>
        <w:numPr>
          <w:ilvl w:val="0"/>
          <w:numId w:val="6"/>
        </w:numPr>
        <w:jc w:val="both"/>
        <w:rPr>
          <w:rFonts w:ascii="Arial" w:hAnsi="Arial" w:cs="Arial"/>
        </w:rPr>
      </w:pPr>
      <w:r w:rsidRPr="00A93F0B">
        <w:rPr>
          <w:rFonts w:ascii="Arial" w:hAnsi="Arial" w:cs="Arial"/>
        </w:rPr>
        <w:t>V</w:t>
      </w:r>
      <w:r w:rsidR="00A07787" w:rsidRPr="00A93F0B">
        <w:rPr>
          <w:rFonts w:ascii="Arial" w:hAnsi="Arial" w:cs="Arial"/>
        </w:rPr>
        <w:t xml:space="preserve"> případě realizace </w:t>
      </w:r>
      <w:bookmarkStart w:id="8" w:name="_Hlk98851058"/>
      <w:r w:rsidR="00A07787" w:rsidRPr="00A93F0B">
        <w:rPr>
          <w:rFonts w:ascii="Arial" w:hAnsi="Arial" w:cs="Arial"/>
        </w:rPr>
        <w:t>následné péče o vysazený porost</w:t>
      </w:r>
      <w:bookmarkEnd w:id="8"/>
      <w:r w:rsidR="00701680" w:rsidRPr="00A93F0B">
        <w:rPr>
          <w:rFonts w:ascii="Arial" w:hAnsi="Arial" w:cs="Arial"/>
        </w:rPr>
        <w:t xml:space="preserve"> uhradí objednatel zhotoviteli část ceny díla po ukončení 1. roku péče o vysazený porost, část ceny díla po ukončení 2.</w:t>
      </w:r>
      <w:r w:rsidR="004D1FD7">
        <w:rPr>
          <w:rFonts w:ascii="Arial" w:hAnsi="Arial" w:cs="Arial"/>
        </w:rPr>
        <w:t> </w:t>
      </w:r>
      <w:r w:rsidR="00701680" w:rsidRPr="00A93F0B">
        <w:rPr>
          <w:rFonts w:ascii="Arial" w:hAnsi="Arial" w:cs="Arial"/>
        </w:rPr>
        <w:t>roku péče o vysazený porost, část ceny díla po ukončení 3. roku péče o vysazený porost, vždy na základě protokolárního předání dané etapy díla dle této smlouvy.</w:t>
      </w:r>
    </w:p>
    <w:p w14:paraId="08D44052" w14:textId="0F208C2B"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9" w:name="_Hlk99030050"/>
      <w:r w:rsidRPr="00E162D8">
        <w:rPr>
          <w:rFonts w:ascii="Arial" w:hAnsi="Arial" w:cs="Arial"/>
          <w:color w:val="000000" w:themeColor="text1"/>
        </w:rPr>
        <w:t>autorským dozorem</w:t>
      </w:r>
      <w:bookmarkEnd w:id="9"/>
      <w:r w:rsidR="00E162D8" w:rsidRPr="00E162D8">
        <w:rPr>
          <w:rFonts w:ascii="Arial" w:hAnsi="Arial" w:cs="Arial"/>
          <w:b/>
          <w:bCs/>
          <w:i/>
          <w:iCs/>
          <w:color w:val="000000" w:themeColor="text1"/>
        </w:rPr>
        <w:t xml:space="preserve"> </w:t>
      </w:r>
      <w:r w:rsidRPr="00E162D8">
        <w:rPr>
          <w:rFonts w:ascii="Arial" w:hAnsi="Arial" w:cs="Arial"/>
          <w:color w:val="000000" w:themeColor="text1"/>
        </w:rPr>
        <w:t xml:space="preserve">a </w:t>
      </w:r>
      <w:r w:rsidRPr="00944FFE">
        <w:rPr>
          <w:rFonts w:ascii="Arial" w:hAnsi="Arial" w:cs="Arial"/>
        </w:rPr>
        <w:t xml:space="preserve">potvrzené objednatelem. Součástí faktury budou </w:t>
      </w:r>
      <w:r w:rsidRPr="00E162D8">
        <w:rPr>
          <w:rFonts w:ascii="Arial" w:hAnsi="Arial" w:cs="Arial"/>
          <w:color w:val="000000" w:themeColor="text1"/>
        </w:rPr>
        <w:t>autorským dozorem</w:t>
      </w:r>
      <w:r w:rsidR="00E162D8" w:rsidRPr="00E162D8">
        <w:rPr>
          <w:rFonts w:ascii="Arial" w:hAnsi="Arial" w:cs="Arial"/>
          <w:b/>
          <w:bCs/>
          <w:i/>
          <w:iCs/>
          <w:color w:val="000000" w:themeColor="text1"/>
        </w:rPr>
        <w:t xml:space="preserve"> </w:t>
      </w:r>
      <w:r w:rsidRPr="00CF2755">
        <w:rPr>
          <w:rFonts w:ascii="Arial" w:hAnsi="Arial" w:cs="Arial"/>
        </w:rPr>
        <w:t xml:space="preserve">odsouhlasené a </w:t>
      </w:r>
      <w:r w:rsidRPr="00A915EB">
        <w:rPr>
          <w:rFonts w:ascii="Arial" w:hAnsi="Arial" w:cs="Arial"/>
        </w:rPr>
        <w:t>objednatelem potvrzené soupisy provedených prací. Faktura bude doručena objednateli ne</w:t>
      </w:r>
      <w:r w:rsidR="004D1FD7" w:rsidRPr="00A915EB">
        <w:rPr>
          <w:rFonts w:ascii="Arial" w:hAnsi="Arial" w:cs="Arial"/>
        </w:rPr>
        <w:t>jpozději</w:t>
      </w:r>
      <w:r w:rsidRPr="00A915EB">
        <w:rPr>
          <w:rFonts w:ascii="Arial" w:hAnsi="Arial" w:cs="Arial"/>
        </w:rPr>
        <w:t xml:space="preserve"> do </w:t>
      </w:r>
      <w:r w:rsidR="00E162D8" w:rsidRPr="00A915EB">
        <w:rPr>
          <w:rFonts w:ascii="Arial" w:hAnsi="Arial" w:cs="Arial"/>
        </w:rPr>
        <w:t>5</w:t>
      </w:r>
      <w:r w:rsidRPr="00A915EB">
        <w:rPr>
          <w:rFonts w:ascii="Arial" w:hAnsi="Arial" w:cs="Arial"/>
        </w:rPr>
        <w:t>.1</w:t>
      </w:r>
      <w:r w:rsidR="00E162D8" w:rsidRPr="00A915EB">
        <w:rPr>
          <w:rFonts w:ascii="Arial" w:hAnsi="Arial" w:cs="Arial"/>
        </w:rPr>
        <w:t>2</w:t>
      </w:r>
      <w:r w:rsidRPr="00A915EB">
        <w:rPr>
          <w:rFonts w:ascii="Arial" w:hAnsi="Arial" w:cs="Arial"/>
        </w:rPr>
        <w:t>.</w:t>
      </w:r>
      <w:r w:rsidRPr="00CF2755">
        <w:rPr>
          <w:rFonts w:ascii="Arial" w:hAnsi="Arial" w:cs="Arial"/>
        </w:rPr>
        <w:t xml:space="preserve">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Pr="0021222D">
        <w:rPr>
          <w:rFonts w:ascii="Arial" w:hAnsi="Arial" w:cs="Arial"/>
          <w:bCs/>
          <w:iCs/>
          <w:color w:val="000000" w:themeColor="text1"/>
        </w:rPr>
        <w:t>autorským dozorem</w:t>
      </w:r>
      <w:r w:rsidR="0021222D" w:rsidRPr="0021222D">
        <w:rPr>
          <w:rFonts w:ascii="Arial" w:hAnsi="Arial" w:cs="Arial"/>
          <w:b/>
          <w:i/>
          <w:color w:val="000000" w:themeColor="text1"/>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0"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0"/>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3271D1FA" w14:textId="6B8396E3" w:rsidR="004349A5" w:rsidRPr="000D58FF" w:rsidRDefault="00CC70FE" w:rsidP="004349A5">
      <w:pPr>
        <w:pStyle w:val="Odstavecseseznamem"/>
        <w:jc w:val="both"/>
        <w:rPr>
          <w:rFonts w:ascii="Arial" w:hAnsi="Arial" w:cs="Arial"/>
        </w:rPr>
      </w:pPr>
      <w:r w:rsidRPr="00800EE4">
        <w:rPr>
          <w:rFonts w:ascii="Arial" w:hAnsi="Arial" w:cs="Arial"/>
        </w:rPr>
        <w:t xml:space="preserve">Konečný příjemce: Státní pozemkový úřad, </w:t>
      </w:r>
      <w:r w:rsidR="004349A5">
        <w:rPr>
          <w:rFonts w:ascii="Arial" w:hAnsi="Arial" w:cs="Arial"/>
        </w:rPr>
        <w:t xml:space="preserve">KPÚ pro Jihomoravský kraj, </w:t>
      </w:r>
      <w:r w:rsidR="004349A5" w:rsidRPr="000D58FF">
        <w:rPr>
          <w:rFonts w:ascii="Arial" w:hAnsi="Arial" w:cs="Arial"/>
        </w:rPr>
        <w:t>Pobočka Znojmo, náměstí Armády 1213/8, 669 02 Znojmo.</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 xml:space="preserve">V případě, že faktura nebude obsahovat náležitosti uvedené v této smlouvě či jejích přílohách nebo v ní nebudou správně uvedené údaje dle této smlouvy, je objednatel </w:t>
      </w:r>
      <w:r w:rsidRPr="00800EE4">
        <w:rPr>
          <w:rFonts w:ascii="Arial" w:hAnsi="Arial" w:cs="Arial"/>
        </w:rPr>
        <w:lastRenderedPageBreak/>
        <w:t>oprávněn ji vrátit zhotoviteli na doplnění. V takovém případě začne plynout doručením opravené faktury objednateli nová lhůta splatnosti.</w:t>
      </w:r>
    </w:p>
    <w:p w14:paraId="0FC7D716" w14:textId="3427BC59"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0E445E">
        <w:rPr>
          <w:rFonts w:ascii="Arial" w:hAnsi="Arial" w:cs="Arial"/>
        </w:rPr>
        <w:t>5. 12</w:t>
      </w:r>
      <w:r w:rsidRPr="00800EE4">
        <w:rPr>
          <w:rFonts w:ascii="Arial" w:hAnsi="Arial" w:cs="Arial"/>
        </w:rPr>
        <w:t>.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1"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1"/>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7FB0E200" w:rsidR="00B87525" w:rsidRPr="003213F3" w:rsidRDefault="00B87525" w:rsidP="00E46D84">
      <w:pPr>
        <w:pStyle w:val="Odstavecseseznamem"/>
        <w:numPr>
          <w:ilvl w:val="0"/>
          <w:numId w:val="16"/>
        </w:numPr>
        <w:jc w:val="both"/>
        <w:rPr>
          <w:rFonts w:ascii="Arial" w:hAnsi="Arial" w:cs="Arial"/>
        </w:rPr>
      </w:pPr>
      <w:bookmarkStart w:id="12" w:name="_Hlk18574241"/>
      <w:bookmarkStart w:id="13" w:name="_Ref376374899"/>
      <w:bookmarkStart w:id="14" w:name="_Ref376425265"/>
      <w:r w:rsidRPr="00FE3A16">
        <w:rPr>
          <w:rFonts w:ascii="Arial" w:hAnsi="Arial" w:cs="Arial"/>
        </w:rPr>
        <w:t xml:space="preserve">Výsadba zeleně (první část díla) bude dokončena nejpozději </w:t>
      </w:r>
      <w:r w:rsidRPr="003213F3">
        <w:rPr>
          <w:rFonts w:ascii="Arial" w:hAnsi="Arial" w:cs="Arial"/>
        </w:rPr>
        <w:t xml:space="preserve">do </w:t>
      </w:r>
      <w:r w:rsidR="000E445E" w:rsidRPr="003213F3">
        <w:rPr>
          <w:rFonts w:ascii="Arial" w:hAnsi="Arial" w:cs="Arial"/>
          <w:b/>
          <w:bCs/>
          <w:lang w:val="en-US"/>
        </w:rPr>
        <w:t>30. 11. 2023</w:t>
      </w:r>
    </w:p>
    <w:p w14:paraId="3DD0B6AB" w14:textId="548F97C1" w:rsidR="002F55E4" w:rsidRPr="00FE3A16" w:rsidRDefault="00B87525" w:rsidP="00E46D84">
      <w:pPr>
        <w:pStyle w:val="Odstavecseseznamem"/>
        <w:numPr>
          <w:ilvl w:val="0"/>
          <w:numId w:val="16"/>
        </w:numPr>
        <w:jc w:val="both"/>
        <w:rPr>
          <w:rFonts w:ascii="Arial" w:hAnsi="Arial" w:cs="Arial"/>
        </w:rPr>
      </w:pPr>
      <w:bookmarkStart w:id="15" w:name="_Hlk18915221"/>
      <w:r w:rsidRPr="00FE3A16">
        <w:rPr>
          <w:rFonts w:ascii="Arial" w:hAnsi="Arial" w:cs="Arial"/>
        </w:rPr>
        <w:t xml:space="preserve">Následná péče o zeleň (druhá část plnění) bude dokončena nejpozději do </w:t>
      </w:r>
      <w:r w:rsidR="000E445E">
        <w:rPr>
          <w:rFonts w:ascii="Arial" w:hAnsi="Arial" w:cs="Arial"/>
          <w:b/>
          <w:bCs/>
          <w:lang w:val="en-US"/>
        </w:rPr>
        <w:t>15. 11. 2026</w:t>
      </w:r>
    </w:p>
    <w:bookmarkEnd w:id="12"/>
    <w:bookmarkEnd w:id="15"/>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w:t>
      </w:r>
      <w:r w:rsidRPr="00800EE4">
        <w:rPr>
          <w:rFonts w:ascii="Arial" w:hAnsi="Arial" w:cs="Arial"/>
        </w:rPr>
        <w:lastRenderedPageBreak/>
        <w:t xml:space="preserve">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3"/>
      <w:bookmarkEnd w:id="14"/>
    </w:p>
    <w:p w14:paraId="027A510E" w14:textId="60EBDE95"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0E445E">
        <w:rPr>
          <w:rFonts w:ascii="Arial" w:hAnsi="Arial" w:cs="Arial"/>
          <w:b/>
        </w:rPr>
        <w:t xml:space="preserve"> do </w:t>
      </w:r>
      <w:r w:rsidR="00055882">
        <w:rPr>
          <w:rFonts w:ascii="Arial" w:hAnsi="Arial" w:cs="Arial"/>
          <w:b/>
        </w:rPr>
        <w:t>10 pracovních</w:t>
      </w:r>
      <w:r w:rsidRPr="00800EE4">
        <w:rPr>
          <w:rFonts w:ascii="Arial" w:hAnsi="Arial" w:cs="Arial"/>
        </w:rPr>
        <w:t xml:space="preserve"> </w:t>
      </w:r>
      <w:bookmarkStart w:id="16"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6"/>
      <w:r w:rsidRPr="00800EE4">
        <w:rPr>
          <w:rFonts w:ascii="Arial" w:hAnsi="Arial" w:cs="Arial"/>
        </w:rPr>
        <w:tab/>
      </w:r>
    </w:p>
    <w:p w14:paraId="29842868" w14:textId="69818738"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055882">
        <w:rPr>
          <w:rFonts w:ascii="Arial" w:hAnsi="Arial" w:cs="Arial"/>
        </w:rPr>
        <w:t xml:space="preserve"> </w:t>
      </w:r>
      <w:r w:rsidR="00055882">
        <w:rPr>
          <w:rFonts w:ascii="Arial" w:hAnsi="Arial" w:cs="Arial"/>
          <w:b/>
        </w:rPr>
        <w:t>do 1</w:t>
      </w:r>
      <w:r w:rsidR="00967FDD">
        <w:rPr>
          <w:rFonts w:ascii="Arial" w:hAnsi="Arial" w:cs="Arial"/>
          <w:b/>
        </w:rPr>
        <w:t>5</w:t>
      </w:r>
      <w:r w:rsidR="00055882">
        <w:rPr>
          <w:rFonts w:ascii="Arial" w:hAnsi="Arial" w:cs="Arial"/>
          <w:b/>
        </w:rPr>
        <w:t xml:space="preserve"> pracovních</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794C0B28" w:rsidR="00245C7B" w:rsidRPr="006D0855" w:rsidRDefault="00245C7B" w:rsidP="00E46D84">
      <w:pPr>
        <w:pStyle w:val="Odstavecseseznamem"/>
        <w:numPr>
          <w:ilvl w:val="0"/>
          <w:numId w:val="19"/>
        </w:numPr>
        <w:rPr>
          <w:rFonts w:ascii="Arial" w:hAnsi="Arial" w:cs="Arial"/>
          <w:b/>
          <w:bCs/>
        </w:rPr>
      </w:pPr>
      <w:bookmarkStart w:id="17"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bookmarkEnd w:id="17"/>
      <w:r w:rsidR="00055882">
        <w:rPr>
          <w:rFonts w:ascii="Arial" w:hAnsi="Arial" w:cs="Arial"/>
        </w:rPr>
        <w:t xml:space="preserve"> </w:t>
      </w:r>
      <w:r w:rsidR="00055882" w:rsidRPr="006D0855">
        <w:rPr>
          <w:rFonts w:ascii="Arial" w:hAnsi="Arial" w:cs="Arial"/>
          <w:b/>
          <w:bCs/>
        </w:rPr>
        <w:t>do 30</w:t>
      </w:r>
      <w:r w:rsidR="006D0855" w:rsidRPr="006D0855">
        <w:rPr>
          <w:rFonts w:ascii="Arial" w:hAnsi="Arial" w:cs="Arial"/>
          <w:b/>
          <w:bCs/>
        </w:rPr>
        <w:t>. 11. 2023</w:t>
      </w:r>
    </w:p>
    <w:p w14:paraId="2A986CFB" w14:textId="42C8FF5C"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9A68B7">
        <w:rPr>
          <w:rFonts w:ascii="Arial" w:hAnsi="Arial" w:cs="Arial"/>
          <w:b/>
        </w:rPr>
        <w:t>15. 11. 2026</w:t>
      </w:r>
    </w:p>
    <w:p w14:paraId="34999547" w14:textId="5FF3490D" w:rsidR="00C241A3" w:rsidRPr="00800EE4" w:rsidRDefault="00245C7B" w:rsidP="009A68B7">
      <w:pPr>
        <w:pStyle w:val="Odstavecseseznamem"/>
        <w:ind w:left="2835"/>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4528C9A8" w14:textId="34DAB3EF" w:rsidR="0009437F" w:rsidRPr="009A4C06" w:rsidRDefault="00B91961" w:rsidP="0009437F">
      <w:pPr>
        <w:ind w:left="737"/>
        <w:jc w:val="both"/>
        <w:rPr>
          <w:rFonts w:ascii="Arial" w:hAnsi="Arial" w:cs="Arial"/>
          <w:b/>
          <w:bCs/>
        </w:rPr>
      </w:pPr>
      <w:r>
        <w:rPr>
          <w:rFonts w:ascii="Arial" w:hAnsi="Arial" w:cs="Arial"/>
        </w:rPr>
        <w:t>1. r</w:t>
      </w:r>
      <w:r w:rsidR="0009437F" w:rsidRPr="00F5793D">
        <w:rPr>
          <w:rFonts w:ascii="Arial" w:hAnsi="Arial" w:cs="Arial"/>
        </w:rPr>
        <w:t xml:space="preserve">ok: </w:t>
      </w:r>
      <w:r w:rsidRPr="009A4C06">
        <w:rPr>
          <w:rFonts w:ascii="Arial" w:hAnsi="Arial" w:cs="Arial"/>
          <w:b/>
          <w:bCs/>
        </w:rPr>
        <w:t>do 15.11.202</w:t>
      </w:r>
      <w:r w:rsidR="009A4C06" w:rsidRPr="009A4C06">
        <w:rPr>
          <w:rFonts w:ascii="Arial" w:hAnsi="Arial" w:cs="Arial"/>
          <w:b/>
          <w:bCs/>
        </w:rPr>
        <w:t>4</w:t>
      </w:r>
    </w:p>
    <w:p w14:paraId="3CE35A29" w14:textId="63BED31D" w:rsidR="009A4C06" w:rsidRPr="009A4C06" w:rsidRDefault="00B91961" w:rsidP="009A4C06">
      <w:pPr>
        <w:ind w:left="737"/>
        <w:jc w:val="both"/>
        <w:rPr>
          <w:rFonts w:ascii="Arial" w:hAnsi="Arial" w:cs="Arial"/>
          <w:b/>
          <w:bCs/>
        </w:rPr>
      </w:pPr>
      <w:r>
        <w:rPr>
          <w:rFonts w:ascii="Arial" w:hAnsi="Arial" w:cs="Arial"/>
        </w:rPr>
        <w:t>2. r</w:t>
      </w:r>
      <w:r w:rsidR="0009437F" w:rsidRPr="00F5793D">
        <w:rPr>
          <w:rFonts w:ascii="Arial" w:hAnsi="Arial" w:cs="Arial"/>
        </w:rPr>
        <w:t xml:space="preserve">ok: </w:t>
      </w:r>
      <w:r w:rsidR="009A4C06" w:rsidRPr="009A4C06">
        <w:rPr>
          <w:rFonts w:ascii="Arial" w:hAnsi="Arial" w:cs="Arial"/>
          <w:b/>
          <w:bCs/>
        </w:rPr>
        <w:t>do 15.11.202</w:t>
      </w:r>
      <w:r w:rsidR="009A4C06">
        <w:rPr>
          <w:rFonts w:ascii="Arial" w:hAnsi="Arial" w:cs="Arial"/>
          <w:b/>
          <w:bCs/>
        </w:rPr>
        <w:t>5</w:t>
      </w:r>
    </w:p>
    <w:p w14:paraId="676E76E1" w14:textId="1F1E9581" w:rsidR="009A4C06" w:rsidRPr="009A4C06" w:rsidRDefault="00B91961" w:rsidP="009A4C06">
      <w:pPr>
        <w:ind w:left="737"/>
        <w:jc w:val="both"/>
        <w:rPr>
          <w:rFonts w:ascii="Arial" w:hAnsi="Arial" w:cs="Arial"/>
          <w:b/>
          <w:bCs/>
        </w:rPr>
      </w:pPr>
      <w:r>
        <w:rPr>
          <w:rFonts w:ascii="Arial" w:hAnsi="Arial" w:cs="Arial"/>
        </w:rPr>
        <w:t>3. r</w:t>
      </w:r>
      <w:r w:rsidR="0009437F" w:rsidRPr="00F5793D">
        <w:rPr>
          <w:rFonts w:ascii="Arial" w:hAnsi="Arial" w:cs="Arial"/>
        </w:rPr>
        <w:t xml:space="preserve">ok: </w:t>
      </w:r>
      <w:r w:rsidR="009A4C06" w:rsidRPr="009A4C06">
        <w:rPr>
          <w:rFonts w:ascii="Arial" w:hAnsi="Arial" w:cs="Arial"/>
          <w:b/>
          <w:bCs/>
        </w:rPr>
        <w:t>do 15.11.202</w:t>
      </w:r>
      <w:r w:rsidR="009A4C06">
        <w:rPr>
          <w:rFonts w:ascii="Arial" w:hAnsi="Arial" w:cs="Arial"/>
          <w:b/>
          <w:bCs/>
        </w:rPr>
        <w:t>6</w:t>
      </w:r>
    </w:p>
    <w:p w14:paraId="0782273E" w14:textId="13D37C78" w:rsidR="00693320" w:rsidRPr="00800EE4" w:rsidRDefault="00693320" w:rsidP="009A4C06">
      <w:pPr>
        <w:ind w:left="737"/>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lastRenderedPageBreak/>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0E053F" w:rsidRPr="00A26885">
        <w:rPr>
          <w:rFonts w:ascii="Arial" w:hAnsi="Arial" w:cs="Arial"/>
        </w:rPr>
        <w:t>BOZP</w:t>
      </w:r>
      <w:r w:rsidRPr="00A26885">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81B7A64"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w:t>
      </w:r>
      <w:r w:rsidR="003137E5" w:rsidRPr="009B7D45">
        <w:rPr>
          <w:rFonts w:ascii="Arial" w:hAnsi="Arial" w:cs="Arial"/>
        </w:rPr>
        <w:t xml:space="preserve"> minimálně ve výši celkové nabídkové ceny bez DPH </w:t>
      </w:r>
      <w:bookmarkStart w:id="22" w:name="_Hlk40434828"/>
      <w:r w:rsidR="003137E5" w:rsidRPr="009B7D45">
        <w:rPr>
          <w:rFonts w:ascii="Arial" w:hAnsi="Arial" w:cs="Arial"/>
        </w:rPr>
        <w:t>uvedené v čl. III odst. 4 této smlouvy</w:t>
      </w:r>
      <w:bookmarkEnd w:id="22"/>
      <w:r w:rsidR="003137E5" w:rsidRPr="009B7D45">
        <w:rPr>
          <w:rFonts w:ascii="Arial" w:hAnsi="Arial" w:cs="Arial"/>
        </w:rPr>
        <w:t>.</w:t>
      </w:r>
      <w:r w:rsidR="003137E5">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4E3D03EE" w14:textId="77777777" w:rsidR="004B798C" w:rsidRDefault="004B798C"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39A9290F"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6" w:name="_Hlk18919429"/>
      <w:r w:rsidR="003137E5" w:rsidRPr="003137E5">
        <w:rPr>
          <w:rFonts w:ascii="Arial" w:hAnsi="Arial" w:cs="Arial"/>
          <w:lang w:val="en-US"/>
        </w:rPr>
        <w:t>Jihomoravský kraj</w:t>
      </w:r>
      <w:r w:rsidRPr="003137E5">
        <w:rPr>
          <w:rFonts w:ascii="Arial" w:hAnsi="Arial" w:cs="Arial"/>
          <w:lang w:val="en-US"/>
        </w:rPr>
        <w:t>,</w:t>
      </w:r>
      <w:r w:rsidRPr="00800EE4">
        <w:rPr>
          <w:rFonts w:ascii="Arial" w:hAnsi="Arial" w:cs="Arial"/>
          <w:bCs/>
          <w:lang w:val="en-US"/>
        </w:rPr>
        <w:t xml:space="preserve"> </w:t>
      </w:r>
      <w:bookmarkEnd w:id="26"/>
      <w:r w:rsidRPr="003137E5">
        <w:rPr>
          <w:rFonts w:ascii="Arial" w:hAnsi="Arial" w:cs="Arial"/>
          <w:bCs/>
          <w:lang w:val="en-US"/>
        </w:rPr>
        <w:t xml:space="preserve">Pobočka </w:t>
      </w:r>
      <w:r w:rsidR="003137E5" w:rsidRPr="003137E5">
        <w:rPr>
          <w:rFonts w:ascii="Arial" w:hAnsi="Arial" w:cs="Arial"/>
          <w:bCs/>
          <w:lang w:val="en-US"/>
        </w:rPr>
        <w:t>Znojmo.</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637D6104" w14:textId="77777777" w:rsidR="004B798C" w:rsidRDefault="004B798C"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4B798C" w:rsidRDefault="003B69A6" w:rsidP="00E46D84">
      <w:pPr>
        <w:pStyle w:val="Odstavecseseznamem"/>
        <w:numPr>
          <w:ilvl w:val="0"/>
          <w:numId w:val="14"/>
        </w:numPr>
        <w:jc w:val="both"/>
        <w:rPr>
          <w:rFonts w:ascii="Arial" w:hAnsi="Arial" w:cs="Arial"/>
          <w:color w:val="000000" w:themeColor="text1"/>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sidRPr="004B798C">
        <w:rPr>
          <w:rFonts w:ascii="Arial" w:hAnsi="Arial" w:cs="Arial"/>
          <w:color w:val="000000" w:themeColor="text1"/>
        </w:rPr>
        <w:t>evidence</w:t>
      </w:r>
      <w:r w:rsidR="00080D4E" w:rsidRPr="004B798C">
        <w:rPr>
          <w:rFonts w:ascii="Arial" w:hAnsi="Arial" w:cs="Arial"/>
          <w:color w:val="000000" w:themeColor="text1"/>
        </w:rPr>
        <w:t xml:space="preserve"> zapisovat.</w:t>
      </w:r>
    </w:p>
    <w:p w14:paraId="235E05B7" w14:textId="5F631493" w:rsidR="007958B9" w:rsidRPr="00800EE4" w:rsidRDefault="007637B1" w:rsidP="00E46D84">
      <w:pPr>
        <w:pStyle w:val="Odstavecseseznamem"/>
        <w:numPr>
          <w:ilvl w:val="0"/>
          <w:numId w:val="14"/>
        </w:numPr>
        <w:jc w:val="both"/>
        <w:rPr>
          <w:rFonts w:ascii="Arial" w:hAnsi="Arial" w:cs="Arial"/>
        </w:rPr>
      </w:pPr>
      <w:r w:rsidRPr="004B798C">
        <w:rPr>
          <w:rFonts w:ascii="Arial" w:hAnsi="Arial" w:cs="Arial"/>
          <w:color w:val="000000" w:themeColor="text1"/>
        </w:rPr>
        <w:t xml:space="preserve">Objednatel, nebo jím pověřená osoba vykonávající funkci </w:t>
      </w:r>
      <w:r w:rsidR="0087565C" w:rsidRPr="004B798C">
        <w:rPr>
          <w:rFonts w:ascii="Arial" w:hAnsi="Arial" w:cs="Arial"/>
          <w:color w:val="000000" w:themeColor="text1"/>
        </w:rPr>
        <w:t>autorsk</w:t>
      </w:r>
      <w:r w:rsidR="004B798C" w:rsidRPr="004B798C">
        <w:rPr>
          <w:rFonts w:ascii="Arial" w:hAnsi="Arial" w:cs="Arial"/>
          <w:color w:val="000000" w:themeColor="text1"/>
        </w:rPr>
        <w:t>ého</w:t>
      </w:r>
      <w:r w:rsidR="0087565C" w:rsidRPr="004B798C">
        <w:rPr>
          <w:rFonts w:ascii="Arial" w:hAnsi="Arial" w:cs="Arial"/>
          <w:color w:val="000000" w:themeColor="text1"/>
        </w:rPr>
        <w:t xml:space="preserve"> dozor</w:t>
      </w:r>
      <w:r w:rsidR="004B798C" w:rsidRPr="004B798C">
        <w:rPr>
          <w:rFonts w:ascii="Arial" w:hAnsi="Arial" w:cs="Arial"/>
          <w:color w:val="000000" w:themeColor="text1"/>
        </w:rPr>
        <w:t>u</w:t>
      </w:r>
      <w:r w:rsidR="0087565C" w:rsidRPr="004B798C">
        <w:rPr>
          <w:rFonts w:ascii="Arial" w:hAnsi="Arial" w:cs="Arial"/>
          <w:b/>
          <w:bCs/>
          <w:i/>
          <w:iCs/>
          <w:color w:val="000000" w:themeColor="text1"/>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w:t>
      </w:r>
      <w:r w:rsidRPr="004D1FD7">
        <w:rPr>
          <w:rFonts w:ascii="Arial" w:hAnsi="Arial" w:cs="Arial"/>
          <w:b/>
          <w:bCs/>
          <w:snapToGrid w:val="0"/>
        </w:rPr>
        <w:t>bezplatně novými sazenicemi</w:t>
      </w:r>
      <w:r w:rsidRPr="00800EE4">
        <w:rPr>
          <w:rFonts w:ascii="Arial" w:hAnsi="Arial" w:cs="Arial"/>
          <w:snapToGrid w:val="0"/>
        </w:rPr>
        <w:t xml:space="preserve">.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Pr="00A915EB">
        <w:rPr>
          <w:rFonts w:ascii="Arial" w:hAnsi="Arial" w:cs="Arial"/>
          <w:b/>
          <w:bCs/>
          <w:snapToGrid w:val="0"/>
        </w:rPr>
        <w:t>udržovat</w:t>
      </w:r>
      <w:r w:rsidRPr="00800EE4">
        <w:rPr>
          <w:rFonts w:ascii="Arial" w:hAnsi="Arial" w:cs="Arial"/>
          <w:snapToGrid w:val="0"/>
        </w:rPr>
        <w:t xml:space="preserve"> v bezvadném stavu </w:t>
      </w:r>
      <w:r w:rsidRPr="004D1FD7">
        <w:rPr>
          <w:rFonts w:ascii="Arial" w:hAnsi="Arial" w:cs="Arial"/>
          <w:b/>
          <w:bCs/>
          <w:snapToGrid w:val="0"/>
        </w:rPr>
        <w:t>oplocení výsadby</w:t>
      </w:r>
      <w:r w:rsidRPr="00800EE4">
        <w:rPr>
          <w:rFonts w:ascii="Arial" w:hAnsi="Arial" w:cs="Arial"/>
          <w:snapToGrid w:val="0"/>
        </w:rPr>
        <w:t>.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4E4D8B"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B24A5B">
        <w:rPr>
          <w:rFonts w:ascii="Arial" w:hAnsi="Arial" w:cs="Arial"/>
          <w:iCs/>
        </w:rPr>
        <w:t>(</w:t>
      </w:r>
      <w:r w:rsidR="00164EC3" w:rsidRPr="00B24A5B">
        <w:rPr>
          <w:rFonts w:ascii="Arial" w:hAnsi="Arial" w:cs="Arial"/>
          <w:iCs/>
        </w:rPr>
        <w:t>NPO</w:t>
      </w:r>
      <w:r w:rsidRPr="00B24A5B">
        <w:rPr>
          <w:rFonts w:ascii="Arial" w:hAnsi="Arial" w:cs="Arial"/>
          <w:iCs/>
        </w:rPr>
        <w:t>)</w:t>
      </w:r>
      <w:r w:rsidR="00D1443A" w:rsidRPr="00B24A5B">
        <w:rPr>
          <w:rFonts w:ascii="Arial" w:hAnsi="Arial" w:cs="Arial"/>
          <w:iCs/>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w:t>
      </w:r>
      <w:r w:rsidR="00DA2AE9" w:rsidRPr="004E4D8B">
        <w:rPr>
          <w:rFonts w:ascii="Arial" w:hAnsi="Arial" w:cs="Arial"/>
        </w:rPr>
        <w:t>zjištěného porušení § 4b zákona č. 159/2006 Sb., o střetu zájmů, ve znění pozdějších předpisů (dále jen „zákon o střetu zájmů“), na straně zhotovitele nebo jakéhokoliv z jeho poddodavatelů.</w:t>
      </w:r>
    </w:p>
    <w:p w14:paraId="2F166391" w14:textId="45132995" w:rsidR="00502776" w:rsidRPr="004E4D8B" w:rsidRDefault="00502776" w:rsidP="00E46D84">
      <w:pPr>
        <w:pStyle w:val="Odstavecseseznamem"/>
        <w:numPr>
          <w:ilvl w:val="0"/>
          <w:numId w:val="17"/>
        </w:numPr>
        <w:jc w:val="both"/>
        <w:rPr>
          <w:rFonts w:ascii="Arial" w:hAnsi="Arial" w:cs="Arial"/>
        </w:rPr>
      </w:pPr>
      <w:bookmarkStart w:id="29" w:name="_Ref376379662"/>
      <w:r w:rsidRPr="004E4D8B">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0F8A8C17" w:rsidR="00502776" w:rsidRPr="004E4D8B" w:rsidRDefault="00502776" w:rsidP="00E46D84">
      <w:pPr>
        <w:pStyle w:val="Odstavecseseznamem"/>
        <w:numPr>
          <w:ilvl w:val="0"/>
          <w:numId w:val="17"/>
        </w:numPr>
        <w:jc w:val="both"/>
        <w:rPr>
          <w:rFonts w:ascii="Arial" w:hAnsi="Arial" w:cs="Arial"/>
          <w:i/>
        </w:rPr>
      </w:pPr>
      <w:bookmarkStart w:id="30" w:name="_Ref376379666"/>
      <w:r w:rsidRPr="004E4D8B">
        <w:rPr>
          <w:rFonts w:ascii="Arial" w:hAnsi="Arial" w:cs="Arial"/>
        </w:rPr>
        <w:t>Zhotovitel se zavazuje uhradit smluvní pokutu ve výši 0,03 % z celkové ceny díla bez DPH</w:t>
      </w:r>
      <w:r w:rsidRPr="004E4D8B" w:rsidDel="00275DB5">
        <w:rPr>
          <w:rFonts w:ascii="Arial" w:hAnsi="Arial" w:cs="Arial"/>
        </w:rPr>
        <w:t xml:space="preserve"> </w:t>
      </w:r>
      <w:r w:rsidRPr="004E4D8B">
        <w:rPr>
          <w:rFonts w:ascii="Arial" w:hAnsi="Arial" w:cs="Arial"/>
        </w:rPr>
        <w:t xml:space="preserve">za každý i započatý kalendářní den prodlení s dílčími termíny jednotlivých fází </w:t>
      </w:r>
      <w:r w:rsidR="00360125" w:rsidRPr="004E4D8B">
        <w:rPr>
          <w:rFonts w:ascii="Arial" w:hAnsi="Arial" w:cs="Arial"/>
        </w:rPr>
        <w:t xml:space="preserve">plnění díla </w:t>
      </w:r>
      <w:r w:rsidRPr="004E4D8B">
        <w:rPr>
          <w:rFonts w:ascii="Arial" w:hAnsi="Arial" w:cs="Arial"/>
        </w:rPr>
        <w:t>dle této smlouvy</w:t>
      </w:r>
      <w:r w:rsidRPr="004E4D8B">
        <w:rPr>
          <w:rFonts w:ascii="Arial" w:hAnsi="Arial" w:cs="Arial"/>
          <w:i/>
        </w:rPr>
        <w:t>.</w:t>
      </w:r>
      <w:bookmarkEnd w:id="30"/>
      <w:r w:rsidRPr="004E4D8B">
        <w:rPr>
          <w:rFonts w:ascii="Arial" w:hAnsi="Arial" w:cs="Arial"/>
          <w:i/>
        </w:rPr>
        <w:t xml:space="preserve"> </w:t>
      </w:r>
    </w:p>
    <w:p w14:paraId="74535B23" w14:textId="77777777" w:rsidR="00502776" w:rsidRPr="004E4D8B" w:rsidRDefault="00502776" w:rsidP="00E46D84">
      <w:pPr>
        <w:pStyle w:val="Odstavecseseznamem"/>
        <w:numPr>
          <w:ilvl w:val="0"/>
          <w:numId w:val="17"/>
        </w:numPr>
        <w:jc w:val="both"/>
        <w:rPr>
          <w:rFonts w:ascii="Arial" w:hAnsi="Arial" w:cs="Arial"/>
        </w:rPr>
      </w:pPr>
      <w:bookmarkStart w:id="31" w:name="_Ref376379668"/>
      <w:r w:rsidRPr="004E4D8B">
        <w:rPr>
          <w:rFonts w:ascii="Arial" w:hAnsi="Arial" w:cs="Arial"/>
        </w:rPr>
        <w:t>Zhotovitel se zavazuje uhradit smluvní pokutu ve výši 0,05 % z celkové ceny díla bez DPH</w:t>
      </w:r>
      <w:r w:rsidRPr="004E4D8B" w:rsidDel="00275DB5">
        <w:rPr>
          <w:rFonts w:ascii="Arial" w:hAnsi="Arial" w:cs="Arial"/>
        </w:rPr>
        <w:t xml:space="preserve"> </w:t>
      </w:r>
      <w:r w:rsidRPr="004E4D8B">
        <w:rPr>
          <w:rFonts w:ascii="Arial" w:hAnsi="Arial" w:cs="Arial"/>
        </w:rPr>
        <w:t>za každý i započatý kalendářní den prodlení s předáním dokončeného díla dle této smlouvy.</w:t>
      </w:r>
      <w:bookmarkEnd w:id="31"/>
      <w:r w:rsidRPr="004E4D8B">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4D8D1155"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3137E5">
        <w:rPr>
          <w:rFonts w:ascii="Arial" w:hAnsi="Arial" w:cs="Arial"/>
        </w:rPr>
        <w:t xml:space="preserve">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37DED926"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00191A88" w:rsidRPr="003137E5">
        <w:rPr>
          <w:rFonts w:ascii="Arial" w:hAnsi="Arial" w:cs="Arial"/>
        </w:rPr>
        <w:t>výběrového</w:t>
      </w:r>
      <w:r w:rsidRPr="00800EE4">
        <w:rPr>
          <w:rFonts w:ascii="Arial" w:hAnsi="Arial" w:cs="Arial"/>
        </w:rPr>
        <w:t xml:space="preserve"> řízení na Veřejnou zakázku nebo bez předchozího souhlasu objednatele, </w:t>
      </w:r>
    </w:p>
    <w:p w14:paraId="451AAFC0" w14:textId="0FF94855"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00191A88" w:rsidRPr="003137E5">
        <w:rPr>
          <w:rFonts w:ascii="Arial" w:hAnsi="Arial" w:cs="Arial"/>
        </w:rPr>
        <w:t>výběrového</w:t>
      </w:r>
      <w:r w:rsidRPr="003137E5">
        <w:rPr>
          <w:rFonts w:ascii="Arial" w:hAnsi="Arial" w:cs="Arial"/>
        </w:rPr>
        <w:t xml:space="preserve"> ří</w:t>
      </w:r>
      <w:r w:rsidRPr="00800EE4">
        <w:rPr>
          <w:rFonts w:ascii="Arial" w:hAnsi="Arial" w:cs="Arial"/>
        </w:rPr>
        <w:t>zení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46EE3713" w14:textId="77777777" w:rsidR="004E4D8B" w:rsidRDefault="004E4D8B"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lastRenderedPageBreak/>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958938F" w:rsidR="00943F4A" w:rsidRPr="003137E5"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3137E5">
        <w:rPr>
          <w:rFonts w:ascii="Arial" w:hAnsi="Arial" w:cs="Arial"/>
        </w:rPr>
        <w:t>konkrétního výběrového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287331FD" w14:textId="77777777" w:rsidR="001107EA" w:rsidRPr="008377B5" w:rsidRDefault="001107EA" w:rsidP="001107EA">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Ing. Stanislav Kadlčík</w:t>
      </w:r>
      <w:r w:rsidRPr="008377B5">
        <w:rPr>
          <w:rFonts w:ascii="Arial" w:hAnsi="Arial" w:cs="Arial"/>
        </w:rPr>
        <w:tab/>
      </w:r>
    </w:p>
    <w:p w14:paraId="665185F5" w14:textId="77777777" w:rsidR="001107EA" w:rsidRPr="008377B5" w:rsidRDefault="001107EA" w:rsidP="001107EA">
      <w:pPr>
        <w:spacing w:after="6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+420 727 957 281</w:t>
      </w:r>
    </w:p>
    <w:p w14:paraId="608CFA0B" w14:textId="77777777" w:rsidR="001107EA" w:rsidRPr="008377B5" w:rsidRDefault="001107EA" w:rsidP="001107EA">
      <w:pPr>
        <w:spacing w:after="6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s.kadlcik@spucr.cz</w:t>
      </w:r>
    </w:p>
    <w:p w14:paraId="3B8E4140" w14:textId="77777777" w:rsidR="001107EA" w:rsidRDefault="001107EA" w:rsidP="00433C9B">
      <w:pPr>
        <w:spacing w:after="120"/>
        <w:ind w:left="426" w:firstLine="282"/>
        <w:jc w:val="both"/>
        <w:rPr>
          <w:rFonts w:ascii="Arial" w:hAnsi="Arial" w:cs="Arial"/>
        </w:rPr>
      </w:pPr>
    </w:p>
    <w:p w14:paraId="299E3460" w14:textId="77777777" w:rsidR="005D66E6" w:rsidRPr="008377B5" w:rsidRDefault="005D66E6" w:rsidP="005D66E6">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354C054B" w14:textId="77777777" w:rsidR="005D66E6" w:rsidRPr="00267489" w:rsidRDefault="005D66E6" w:rsidP="005D66E6">
      <w:pPr>
        <w:spacing w:after="60"/>
        <w:ind w:left="425" w:firstLine="284"/>
        <w:jc w:val="both"/>
        <w:rPr>
          <w:rFonts w:ascii="Arial" w:hAnsi="Arial" w:cs="Arial"/>
          <w:b/>
          <w:bCs/>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eastAsia="Times New Roman" w:hAnsi="Arial" w:cs="Arial"/>
          <w:b/>
          <w:bCs/>
          <w:snapToGrid w:val="0"/>
          <w:highlight w:val="yellow"/>
          <w:lang w:val="en-US" w:eastAsia="cs-CZ"/>
        </w:rPr>
        <w:t>[DOPLNIT]</w:t>
      </w:r>
    </w:p>
    <w:p w14:paraId="4073CD7C" w14:textId="77777777" w:rsidR="005D66E6" w:rsidRPr="008377B5" w:rsidRDefault="005D66E6" w:rsidP="005D66E6">
      <w:pPr>
        <w:spacing w:after="60"/>
        <w:ind w:left="425" w:firstLine="284"/>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p>
    <w:p w14:paraId="359EF393" w14:textId="77777777" w:rsidR="005D66E6" w:rsidRPr="008377B5" w:rsidRDefault="005D66E6" w:rsidP="005D66E6">
      <w:pPr>
        <w:spacing w:after="60"/>
        <w:ind w:left="425" w:firstLine="284"/>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eastAsia="Times New Roman" w:hAnsi="Arial" w:cs="Arial"/>
          <w:b/>
          <w:bCs/>
          <w:snapToGrid w:val="0"/>
          <w:highlight w:val="yellow"/>
          <w:lang w:val="en-US" w:eastAsia="cs-CZ"/>
        </w:rPr>
        <w:t>[DOPLNIT]</w:t>
      </w:r>
    </w:p>
    <w:p w14:paraId="5B2862CC" w14:textId="77777777" w:rsidR="001947C1" w:rsidRDefault="001947C1" w:rsidP="006C7FA1">
      <w:pPr>
        <w:jc w:val="both"/>
        <w:rPr>
          <w:rFonts w:ascii="Arial" w:hAnsi="Arial" w:cs="Arial"/>
        </w:rPr>
      </w:pPr>
    </w:p>
    <w:p w14:paraId="5FE6E16C" w14:textId="77777777" w:rsidR="004E4D8B" w:rsidRPr="006C7FA1" w:rsidRDefault="004E4D8B"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2803BA49" w:rsidR="00943F4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5D66E6">
        <w:rPr>
          <w:rFonts w:ascii="Arial" w:hAnsi="Arial" w:cs="Arial"/>
        </w:rPr>
        <w:t xml:space="preserve">e </w:t>
      </w:r>
      <w:r w:rsidR="00412DA9" w:rsidRPr="005D66E6">
        <w:rPr>
          <w:rFonts w:ascii="Arial" w:hAnsi="Arial" w:cs="Arial"/>
        </w:rPr>
        <w:t>výběrovém</w:t>
      </w:r>
      <w:r w:rsidR="00943F4A" w:rsidRPr="005D66E6">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musí splňovat kvalifikaci minimálně v rozsahu, v jakém byla prokázána v</w:t>
      </w:r>
      <w:r w:rsidR="005D66E6">
        <w:rPr>
          <w:rFonts w:ascii="Arial" w:hAnsi="Arial" w:cs="Arial"/>
        </w:rPr>
        <w:t>e</w:t>
      </w:r>
      <w:r w:rsidR="00412DA9">
        <w:rPr>
          <w:rFonts w:ascii="Arial" w:hAnsi="Arial" w:cs="Arial"/>
        </w:rPr>
        <w:t> </w:t>
      </w:r>
      <w:r w:rsidR="00412DA9" w:rsidRPr="005D66E6">
        <w:rPr>
          <w:rFonts w:ascii="Arial" w:hAnsi="Arial" w:cs="Arial"/>
        </w:rPr>
        <w:t>výběrovém</w:t>
      </w:r>
      <w:r w:rsidR="00922B4E" w:rsidRPr="005D66E6">
        <w:rPr>
          <w:rFonts w:ascii="Arial" w:hAnsi="Arial" w:cs="Arial"/>
        </w:rPr>
        <w:t xml:space="preserve"> ř</w:t>
      </w:r>
      <w:r w:rsidR="00922B4E" w:rsidRPr="00800EE4">
        <w:rPr>
          <w:rFonts w:ascii="Arial" w:hAnsi="Arial" w:cs="Arial"/>
        </w:rPr>
        <w:t>ízení</w:t>
      </w:r>
      <w:r w:rsidR="00D71AEB">
        <w:rPr>
          <w:rFonts w:ascii="Arial" w:hAnsi="Arial" w:cs="Arial"/>
        </w:rPr>
        <w:t>.</w:t>
      </w:r>
    </w:p>
    <w:p w14:paraId="0C748A98" w14:textId="67DA7837" w:rsidR="00412DA9" w:rsidRPr="005D66E6"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8C7385">
        <w:rPr>
          <w:rFonts w:ascii="Arial" w:hAnsi="Arial" w:cs="Arial"/>
        </w:rPr>
        <w:lastRenderedPageBreak/>
        <w:t>společníka v obchodní společnosti,</w:t>
      </w:r>
      <w:r>
        <w:rPr>
          <w:rFonts w:ascii="Arial" w:hAnsi="Arial" w:cs="Arial"/>
        </w:rPr>
        <w:t xml:space="preserve"> je zhotovitel povinen nahradit takového poddodavatele </w:t>
      </w:r>
      <w:r w:rsidRPr="005D66E6">
        <w:rPr>
          <w:rFonts w:ascii="Arial" w:hAnsi="Arial" w:cs="Arial"/>
        </w:rPr>
        <w:t>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3E03A46F" w14:textId="77777777" w:rsidR="004E4D8B" w:rsidRPr="00800EE4" w:rsidRDefault="004E4D8B"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w:t>
      </w:r>
      <w:r w:rsidRPr="00B24C0A">
        <w:rPr>
          <w:rFonts w:ascii="Arial" w:hAnsi="Arial" w:cs="Arial"/>
        </w:rPr>
        <w:lastRenderedPageBreak/>
        <w:t xml:space="preserve">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06CD6C93" w:rsidR="003D30C7" w:rsidRPr="00B3560A"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w:t>
      </w:r>
      <w:r w:rsidRPr="00B3560A">
        <w:rPr>
          <w:rFonts w:ascii="Arial" w:hAnsi="Arial" w:cs="Arial"/>
        </w:rPr>
        <w:t xml:space="preserve">řešeny </w:t>
      </w:r>
      <w:r w:rsidR="003D30C7" w:rsidRPr="00B3560A">
        <w:rPr>
          <w:rFonts w:ascii="Arial" w:hAnsi="Arial" w:cs="Arial"/>
        </w:rPr>
        <w:t>adekvátně v souladu se ZZVZ (§222).</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24570B8E" w:rsidR="00DF4837"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B3560A">
        <w:rPr>
          <w:rFonts w:ascii="Arial" w:hAnsi="Arial" w:cs="Arial"/>
        </w:rPr>
        <w:t>výběrové řízení.</w:t>
      </w:r>
      <w:r w:rsidR="00220165" w:rsidRPr="00220165">
        <w:rPr>
          <w:rFonts w:ascii="Arial" w:hAnsi="Arial" w:cs="Arial"/>
        </w:rPr>
        <w:t xml:space="preserve"> Podmínky pro tuto změnu a způsob určení nového Zhotovitele je jednoznačně vymezen v Zadávací dokumentaci.</w:t>
      </w:r>
    </w:p>
    <w:bookmarkEnd w:id="38"/>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lastRenderedPageBreak/>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0C02FF" w:rsidRDefault="0078484C" w:rsidP="0078484C">
      <w:pPr>
        <w:pStyle w:val="Odstavecseseznamem"/>
        <w:numPr>
          <w:ilvl w:val="0"/>
          <w:numId w:val="10"/>
        </w:numPr>
        <w:jc w:val="both"/>
        <w:rPr>
          <w:rFonts w:ascii="Arial" w:hAnsi="Arial" w:cs="Arial"/>
        </w:rPr>
      </w:pPr>
      <w:r w:rsidRPr="000C02FF">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0150400F"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Přílohou č. 1 této smlouvy je specifikace díla</w:t>
      </w:r>
      <w:r w:rsidR="00872959">
        <w:rPr>
          <w:rFonts w:ascii="Arial" w:hAnsi="Arial" w:cs="Arial"/>
        </w:rPr>
        <w:t>.</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p>
    <w:bookmarkEnd w:id="39"/>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4D0CA3FB" w:rsidR="00F65924" w:rsidRPr="00826154" w:rsidRDefault="00F65924" w:rsidP="00E46D84">
      <w:pPr>
        <w:pStyle w:val="Odstavecseseznamem"/>
        <w:numPr>
          <w:ilvl w:val="0"/>
          <w:numId w:val="10"/>
        </w:numPr>
        <w:jc w:val="both"/>
        <w:rPr>
          <w:rFonts w:ascii="Arial" w:hAnsi="Arial" w:cs="Arial"/>
        </w:rPr>
      </w:pPr>
      <w:r w:rsidRPr="00826154">
        <w:rPr>
          <w:rFonts w:ascii="Arial" w:hAnsi="Arial" w:cs="Arial"/>
          <w:color w:val="201F1E"/>
          <w:shd w:val="clear" w:color="auto" w:fill="FFFFFF"/>
        </w:rPr>
        <w:t xml:space="preserve">Zhotovitel prohlašuje, že </w:t>
      </w:r>
      <w:r w:rsidRPr="00826154">
        <w:rPr>
          <w:rFonts w:ascii="Arial" w:hAnsi="Arial" w:cs="Arial"/>
        </w:rPr>
        <w:t>on sám ani jeho případný poddodavatel, prostřednictvím něhož prokazoval kvalifikaci v</w:t>
      </w:r>
      <w:r w:rsidR="00826154" w:rsidRPr="00826154">
        <w:rPr>
          <w:rFonts w:ascii="Arial" w:hAnsi="Arial" w:cs="Arial"/>
        </w:rPr>
        <w:t>e</w:t>
      </w:r>
      <w:r w:rsidRPr="00826154">
        <w:rPr>
          <w:rFonts w:ascii="Arial" w:hAnsi="Arial" w:cs="Arial"/>
        </w:rPr>
        <w:t> výběrovém řízení, nebo poddodavatel, jehož prostřednictvím plní předmět této smlouvy, nejsou obchodní společností, ve které veřejný funkcionář uvedený v § 2 odst. 1 písm</w:t>
      </w:r>
      <w:r w:rsidRPr="00826154">
        <w:rPr>
          <w:rFonts w:ascii="Arial" w:hAnsi="Arial" w:cs="Arial"/>
          <w:color w:val="201F1E"/>
          <w:shd w:val="clear" w:color="auto" w:fill="FFFFFF"/>
        </w:rPr>
        <w:t>. c) zákona o střetu zájmů nebo jím ovládaná osoba vlastní podíl představující alespoň 25 % účasti společníka v obchodní společnosti.</w:t>
      </w:r>
    </w:p>
    <w:p w14:paraId="2B9F1A76" w14:textId="52B5C7EC" w:rsidR="00F65924" w:rsidRPr="00826154" w:rsidRDefault="00F65924" w:rsidP="00E46D84">
      <w:pPr>
        <w:pStyle w:val="Odstavecseseznamem"/>
        <w:numPr>
          <w:ilvl w:val="0"/>
          <w:numId w:val="10"/>
        </w:numPr>
        <w:jc w:val="both"/>
        <w:rPr>
          <w:rFonts w:ascii="Arial" w:hAnsi="Arial" w:cs="Arial"/>
        </w:rPr>
      </w:pPr>
      <w:r>
        <w:rPr>
          <w:rFonts w:ascii="Arial" w:hAnsi="Arial" w:cs="Arial"/>
        </w:rPr>
        <w:t xml:space="preserve">Objednatel a zhotovitel se zavazují předcházet jakémukoliv střetu zájmů při plnění smlouvy a navazování </w:t>
      </w:r>
      <w:r w:rsidRPr="00826154">
        <w:rPr>
          <w:rFonts w:ascii="Arial" w:hAnsi="Arial" w:cs="Arial"/>
        </w:rPr>
        <w:t>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734A2FC3" w:rsidR="00F65924" w:rsidRDefault="00F65924" w:rsidP="00E46D84">
      <w:pPr>
        <w:pStyle w:val="Odstavecseseznamem"/>
        <w:numPr>
          <w:ilvl w:val="0"/>
          <w:numId w:val="10"/>
        </w:numPr>
        <w:jc w:val="both"/>
        <w:rPr>
          <w:rFonts w:ascii="Arial" w:hAnsi="Arial" w:cs="Arial"/>
        </w:rPr>
      </w:pPr>
      <w:r w:rsidRPr="00826154">
        <w:rPr>
          <w:rFonts w:ascii="Arial" w:hAnsi="Arial" w:cs="Arial"/>
          <w:color w:val="201F1E"/>
          <w:shd w:val="clear" w:color="auto" w:fill="FFFFFF"/>
        </w:rPr>
        <w:lastRenderedPageBreak/>
        <w:t xml:space="preserve">Zhotovitel podáním nabídky do </w:t>
      </w:r>
      <w:r w:rsidRPr="00826154">
        <w:rPr>
          <w:rFonts w:ascii="Arial" w:hAnsi="Arial" w:cs="Arial"/>
          <w:color w:val="201F1E"/>
          <w:bdr w:val="none" w:sz="0" w:space="0" w:color="auto" w:frame="1"/>
        </w:rPr>
        <w:t>výběrového</w:t>
      </w:r>
      <w:r w:rsidRPr="00826154">
        <w:rPr>
          <w:rFonts w:ascii="Arial" w:hAnsi="Arial" w:cs="Arial"/>
          <w:color w:val="201F1E"/>
          <w:shd w:val="clear" w:color="auto" w:fill="FFFFFF"/>
        </w:rPr>
        <w:t> řízení na realizaci stavby uvedené v čl. I odst. 2 smlouvy vyjádřil svůj souhlas se zásadami a pravidly, která jsou uvedena v Kodexu dodavatele veřejné zakázky (Příloha</w:t>
      </w:r>
      <w:r>
        <w:rPr>
          <w:rFonts w:ascii="Arial" w:hAnsi="Arial" w:cs="Arial"/>
          <w:color w:val="201F1E"/>
          <w:shd w:val="clear" w:color="auto" w:fill="FFFFFF"/>
        </w:rPr>
        <w:t xml:space="preserve"> č. 1 Zadávací dokumentace). </w:t>
      </w:r>
    </w:p>
    <w:p w14:paraId="22C397DB" w14:textId="77777777" w:rsidR="00F65924" w:rsidRPr="00800EE4" w:rsidRDefault="00F65924" w:rsidP="00047060">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8525D5" w:rsidRPr="00CD3479" w14:paraId="59CB7A86" w14:textId="77777777" w:rsidTr="008525D5">
        <w:tc>
          <w:tcPr>
            <w:tcW w:w="4536" w:type="dxa"/>
            <w:shd w:val="clear" w:color="auto" w:fill="auto"/>
          </w:tcPr>
          <w:p w14:paraId="6342BC44" w14:textId="23CB3905" w:rsidR="008525D5" w:rsidRPr="00800EE4" w:rsidRDefault="008525D5" w:rsidP="008525D5">
            <w:pPr>
              <w:rPr>
                <w:rFonts w:ascii="Arial" w:hAnsi="Arial" w:cs="Arial"/>
              </w:rPr>
            </w:pPr>
            <w:r w:rsidRPr="00487887">
              <w:rPr>
                <w:rFonts w:ascii="Arial" w:hAnsi="Arial" w:cs="Arial"/>
              </w:rPr>
              <w:t>V</w:t>
            </w:r>
            <w:r>
              <w:rPr>
                <w:rFonts w:ascii="Arial" w:hAnsi="Arial" w:cs="Arial"/>
              </w:rPr>
              <w:t xml:space="preserve"> Brně</w:t>
            </w:r>
            <w:r w:rsidRPr="00487887">
              <w:rPr>
                <w:rFonts w:ascii="Arial" w:hAnsi="Arial" w:cs="Arial"/>
              </w:rPr>
              <w:t xml:space="preserve"> dne</w:t>
            </w:r>
            <w:r>
              <w:rPr>
                <w:rFonts w:ascii="Arial" w:hAnsi="Arial" w:cs="Arial"/>
              </w:rPr>
              <w:t xml:space="preserve"> dle el.  podpisu</w:t>
            </w:r>
          </w:p>
        </w:tc>
        <w:tc>
          <w:tcPr>
            <w:tcW w:w="4536" w:type="dxa"/>
            <w:shd w:val="clear" w:color="auto" w:fill="auto"/>
          </w:tcPr>
          <w:p w14:paraId="123D6EAC" w14:textId="1B8BB612" w:rsidR="008525D5" w:rsidRPr="00800EE4" w:rsidRDefault="008525D5" w:rsidP="008525D5">
            <w:pPr>
              <w:rPr>
                <w:rFonts w:ascii="Arial" w:hAnsi="Arial" w:cs="Arial"/>
              </w:rPr>
            </w:pPr>
            <w:r w:rsidRPr="00487887">
              <w:rPr>
                <w:rFonts w:ascii="Arial" w:hAnsi="Arial" w:cs="Arial"/>
              </w:rPr>
              <w:t>V……………</w:t>
            </w:r>
            <w:proofErr w:type="gramStart"/>
            <w:r w:rsidRPr="00487887">
              <w:rPr>
                <w:rFonts w:ascii="Arial" w:hAnsi="Arial" w:cs="Arial"/>
              </w:rPr>
              <w:t>…….</w:t>
            </w:r>
            <w:proofErr w:type="gramEnd"/>
            <w:r w:rsidRPr="00487887">
              <w:rPr>
                <w:rFonts w:ascii="Arial" w:hAnsi="Arial" w:cs="Arial"/>
              </w:rPr>
              <w:t>. dne………</w:t>
            </w:r>
          </w:p>
        </w:tc>
      </w:tr>
      <w:tr w:rsidR="008525D5" w:rsidRPr="00CD3479" w14:paraId="2768C826" w14:textId="77777777" w:rsidTr="008525D5">
        <w:tc>
          <w:tcPr>
            <w:tcW w:w="4536" w:type="dxa"/>
            <w:shd w:val="clear" w:color="auto" w:fill="auto"/>
          </w:tcPr>
          <w:p w14:paraId="59D49EFD" w14:textId="77777777" w:rsidR="008525D5" w:rsidRDefault="008525D5" w:rsidP="008525D5">
            <w:pPr>
              <w:rPr>
                <w:rFonts w:ascii="Arial" w:hAnsi="Arial" w:cs="Arial"/>
              </w:rPr>
            </w:pPr>
          </w:p>
          <w:p w14:paraId="4CE43091" w14:textId="77777777" w:rsidR="008525D5" w:rsidRDefault="008525D5" w:rsidP="008525D5">
            <w:pPr>
              <w:rPr>
                <w:rFonts w:ascii="Arial" w:hAnsi="Arial" w:cs="Arial"/>
              </w:rPr>
            </w:pPr>
          </w:p>
          <w:p w14:paraId="6E284FCD" w14:textId="692810A7" w:rsidR="008525D5" w:rsidRPr="00800EE4" w:rsidRDefault="008525D5" w:rsidP="008525D5">
            <w:pPr>
              <w:rPr>
                <w:rFonts w:ascii="Arial" w:hAnsi="Arial" w:cs="Arial"/>
              </w:rPr>
            </w:pPr>
            <w:r w:rsidRPr="00487887">
              <w:rPr>
                <w:rFonts w:ascii="Arial" w:hAnsi="Arial" w:cs="Arial"/>
              </w:rPr>
              <w:t>……………………………………</w:t>
            </w:r>
          </w:p>
        </w:tc>
        <w:tc>
          <w:tcPr>
            <w:tcW w:w="4536" w:type="dxa"/>
            <w:shd w:val="clear" w:color="auto" w:fill="auto"/>
          </w:tcPr>
          <w:p w14:paraId="4113B8AD" w14:textId="77777777" w:rsidR="008525D5" w:rsidRDefault="008525D5" w:rsidP="008525D5">
            <w:pPr>
              <w:rPr>
                <w:rFonts w:ascii="Arial" w:hAnsi="Arial" w:cs="Arial"/>
              </w:rPr>
            </w:pPr>
          </w:p>
          <w:p w14:paraId="2CA08ECE" w14:textId="77777777" w:rsidR="008525D5" w:rsidRDefault="008525D5" w:rsidP="008525D5">
            <w:pPr>
              <w:rPr>
                <w:rFonts w:ascii="Arial" w:hAnsi="Arial" w:cs="Arial"/>
              </w:rPr>
            </w:pPr>
          </w:p>
          <w:p w14:paraId="1B8A659C" w14:textId="26933307" w:rsidR="008525D5" w:rsidRPr="00800EE4" w:rsidRDefault="008525D5" w:rsidP="008525D5">
            <w:pPr>
              <w:rPr>
                <w:rFonts w:ascii="Arial" w:hAnsi="Arial" w:cs="Arial"/>
              </w:rPr>
            </w:pPr>
            <w:r w:rsidRPr="00487887">
              <w:rPr>
                <w:rFonts w:ascii="Arial" w:hAnsi="Arial" w:cs="Arial"/>
              </w:rPr>
              <w:t>……………………………………</w:t>
            </w:r>
          </w:p>
        </w:tc>
      </w:tr>
      <w:tr w:rsidR="008525D5" w:rsidRPr="00CD3479" w14:paraId="3F7D4D87" w14:textId="77777777" w:rsidTr="008525D5">
        <w:tc>
          <w:tcPr>
            <w:tcW w:w="4536" w:type="dxa"/>
            <w:shd w:val="clear" w:color="auto" w:fill="auto"/>
          </w:tcPr>
          <w:p w14:paraId="01276A0E" w14:textId="77777777" w:rsidR="008525D5" w:rsidRDefault="008525D5" w:rsidP="008525D5">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601C5228" w14:textId="77777777" w:rsidR="008525D5" w:rsidRDefault="008525D5" w:rsidP="008525D5">
            <w:pPr>
              <w:spacing w:after="0"/>
              <w:rPr>
                <w:rFonts w:ascii="Arial" w:hAnsi="Arial" w:cs="Arial"/>
              </w:rPr>
            </w:pPr>
            <w:r w:rsidRPr="00FD0C4D">
              <w:rPr>
                <w:rFonts w:ascii="Arial" w:hAnsi="Arial" w:cs="Arial"/>
              </w:rPr>
              <w:t>Krajského pozemkového úřadu</w:t>
            </w:r>
            <w:r>
              <w:rPr>
                <w:rFonts w:ascii="Arial" w:hAnsi="Arial" w:cs="Arial"/>
              </w:rPr>
              <w:tab/>
            </w:r>
          </w:p>
          <w:p w14:paraId="3988B5C7" w14:textId="77777777" w:rsidR="008525D5" w:rsidRDefault="008525D5" w:rsidP="008525D5">
            <w:pPr>
              <w:spacing w:after="0"/>
              <w:rPr>
                <w:rFonts w:ascii="Arial" w:hAnsi="Arial" w:cs="Arial"/>
              </w:rPr>
            </w:pPr>
            <w:r w:rsidRPr="00FD0C4D">
              <w:rPr>
                <w:rFonts w:ascii="Arial" w:hAnsi="Arial" w:cs="Arial"/>
              </w:rPr>
              <w:t>pro Jihomoravský kraj</w:t>
            </w:r>
            <w:r>
              <w:rPr>
                <w:rFonts w:ascii="Arial" w:hAnsi="Arial" w:cs="Arial"/>
              </w:rPr>
              <w:t xml:space="preserve"> </w:t>
            </w:r>
          </w:p>
          <w:p w14:paraId="4CB27227" w14:textId="77777777" w:rsidR="008525D5" w:rsidRDefault="008525D5" w:rsidP="008525D5">
            <w:pPr>
              <w:rPr>
                <w:rFonts w:ascii="Arial" w:hAnsi="Arial" w:cs="Arial"/>
                <w:b/>
                <w:bCs/>
              </w:rPr>
            </w:pPr>
          </w:p>
          <w:p w14:paraId="74D21A5B" w14:textId="77777777" w:rsidR="008525D5" w:rsidRDefault="008525D5" w:rsidP="008525D5">
            <w:pPr>
              <w:rPr>
                <w:rFonts w:ascii="Arial" w:hAnsi="Arial" w:cs="Arial"/>
                <w:b/>
                <w:bCs/>
              </w:rPr>
            </w:pPr>
            <w:r w:rsidRPr="00487887">
              <w:rPr>
                <w:rFonts w:ascii="Arial" w:hAnsi="Arial" w:cs="Arial"/>
                <w:b/>
                <w:bCs/>
              </w:rPr>
              <w:t>Objednatel</w:t>
            </w:r>
          </w:p>
          <w:p w14:paraId="79D30F4D" w14:textId="7819643D" w:rsidR="008525D5" w:rsidRPr="00800EE4" w:rsidRDefault="008525D5" w:rsidP="008525D5">
            <w:pPr>
              <w:rPr>
                <w:rFonts w:ascii="Arial" w:hAnsi="Arial" w:cs="Arial"/>
              </w:rPr>
            </w:pPr>
          </w:p>
        </w:tc>
        <w:tc>
          <w:tcPr>
            <w:tcW w:w="4536" w:type="dxa"/>
            <w:shd w:val="clear" w:color="auto" w:fill="auto"/>
          </w:tcPr>
          <w:p w14:paraId="22EAEADA" w14:textId="77777777" w:rsidR="008525D5" w:rsidRDefault="008525D5" w:rsidP="008525D5">
            <w:pPr>
              <w:rPr>
                <w:rFonts w:ascii="Arial" w:hAnsi="Arial" w:cs="Arial"/>
                <w:b/>
                <w:bCs/>
              </w:rPr>
            </w:pPr>
            <w:r w:rsidRPr="007F72E0">
              <w:rPr>
                <w:rFonts w:ascii="Arial" w:hAnsi="Arial" w:cs="Arial"/>
                <w:b/>
                <w:bCs/>
                <w:highlight w:val="yellow"/>
              </w:rPr>
              <w:t>[DOPLNIT]</w:t>
            </w:r>
          </w:p>
          <w:p w14:paraId="2940732E" w14:textId="77777777" w:rsidR="008525D5" w:rsidRDefault="008525D5" w:rsidP="008525D5">
            <w:pPr>
              <w:rPr>
                <w:rFonts w:ascii="Arial" w:hAnsi="Arial" w:cs="Arial"/>
                <w:b/>
                <w:bCs/>
              </w:rPr>
            </w:pPr>
          </w:p>
          <w:p w14:paraId="288F7837" w14:textId="77777777" w:rsidR="008525D5" w:rsidRDefault="008525D5" w:rsidP="008525D5">
            <w:pPr>
              <w:rPr>
                <w:rFonts w:ascii="Arial" w:hAnsi="Arial" w:cs="Arial"/>
                <w:b/>
                <w:bCs/>
              </w:rPr>
            </w:pPr>
          </w:p>
          <w:p w14:paraId="23039AEB" w14:textId="77777777" w:rsidR="008525D5" w:rsidRDefault="008525D5" w:rsidP="008525D5">
            <w:pPr>
              <w:rPr>
                <w:rFonts w:ascii="Arial" w:hAnsi="Arial" w:cs="Arial"/>
                <w:b/>
                <w:bCs/>
              </w:rPr>
            </w:pPr>
            <w:r>
              <w:rPr>
                <w:rFonts w:ascii="Arial" w:hAnsi="Arial" w:cs="Arial"/>
                <w:b/>
                <w:bCs/>
              </w:rPr>
              <w:t>Z</w:t>
            </w:r>
            <w:r w:rsidRPr="00487887">
              <w:rPr>
                <w:rFonts w:ascii="Arial" w:hAnsi="Arial" w:cs="Arial"/>
                <w:b/>
                <w:bCs/>
              </w:rPr>
              <w:t>hotovitel</w:t>
            </w:r>
          </w:p>
          <w:p w14:paraId="30FEF156" w14:textId="3B4A0D3F" w:rsidR="008525D5" w:rsidRPr="00800EE4" w:rsidRDefault="008525D5" w:rsidP="008525D5">
            <w:pPr>
              <w:rPr>
                <w:rFonts w:ascii="Arial" w:hAnsi="Arial" w:cs="Arial"/>
              </w:rPr>
            </w:pPr>
          </w:p>
        </w:tc>
      </w:tr>
      <w:tr w:rsidR="008525D5" w:rsidRPr="00CD3479" w14:paraId="18857F57" w14:textId="77777777" w:rsidTr="008525D5">
        <w:tc>
          <w:tcPr>
            <w:tcW w:w="4536" w:type="dxa"/>
            <w:shd w:val="clear" w:color="auto" w:fill="auto"/>
          </w:tcPr>
          <w:p w14:paraId="4514135A" w14:textId="7B5D9973" w:rsidR="008525D5" w:rsidRPr="00800EE4" w:rsidRDefault="008525D5" w:rsidP="008525D5">
            <w:pPr>
              <w:rPr>
                <w:rFonts w:ascii="Arial" w:hAnsi="Arial" w:cs="Arial"/>
                <w:b/>
              </w:rPr>
            </w:pPr>
          </w:p>
        </w:tc>
        <w:tc>
          <w:tcPr>
            <w:tcW w:w="4536" w:type="dxa"/>
            <w:shd w:val="clear" w:color="auto" w:fill="auto"/>
          </w:tcPr>
          <w:p w14:paraId="2E373F56" w14:textId="50D4CECE" w:rsidR="008525D5" w:rsidRPr="00800EE4" w:rsidRDefault="008525D5" w:rsidP="008525D5">
            <w:pPr>
              <w:rPr>
                <w:rFonts w:ascii="Arial" w:hAnsi="Arial" w:cs="Arial"/>
                <w:b/>
              </w:rPr>
            </w:pPr>
          </w:p>
        </w:tc>
      </w:tr>
    </w:tbl>
    <w:p w14:paraId="2C70C7E0" w14:textId="77777777" w:rsidR="00DC4FE5" w:rsidRDefault="00DC4FE5" w:rsidP="00DC4FE5">
      <w:pPr>
        <w:rPr>
          <w:rFonts w:ascii="Arial" w:hAnsi="Arial" w:cs="Arial"/>
        </w:rPr>
      </w:pPr>
      <w:r w:rsidRPr="002D3358">
        <w:rPr>
          <w:rFonts w:ascii="Arial" w:hAnsi="Arial" w:cs="Arial"/>
        </w:rPr>
        <w:t xml:space="preserve">Za správnost vyhotovení: </w:t>
      </w:r>
      <w:r>
        <w:rPr>
          <w:rFonts w:ascii="Arial" w:hAnsi="Arial" w:cs="Arial"/>
        </w:rPr>
        <w:t>Ing. Hana Divinová</w:t>
      </w:r>
    </w:p>
    <w:p w14:paraId="5472EFD1" w14:textId="77777777" w:rsidR="005B4750" w:rsidRPr="00800EE4" w:rsidRDefault="005B4750" w:rsidP="009B3B28">
      <w:pPr>
        <w:rPr>
          <w:rFonts w:ascii="Arial" w:hAnsi="Arial" w:cs="Arial"/>
        </w:rPr>
      </w:pPr>
    </w:p>
    <w:p w14:paraId="3F86B1DC" w14:textId="77777777" w:rsidR="008525D5" w:rsidRDefault="008525D5">
      <w:pPr>
        <w:rPr>
          <w:rFonts w:ascii="Arial" w:hAnsi="Arial" w:cs="Arial"/>
          <w:b/>
          <w:bCs/>
          <w:sz w:val="24"/>
          <w:szCs w:val="24"/>
          <w:u w:val="single"/>
        </w:rPr>
      </w:pPr>
      <w:r>
        <w:rPr>
          <w:rFonts w:ascii="Arial" w:hAnsi="Arial" w:cs="Arial"/>
          <w:b/>
          <w:bCs/>
          <w:sz w:val="24"/>
          <w:szCs w:val="24"/>
          <w:u w:val="single"/>
        </w:rPr>
        <w:br w:type="page"/>
      </w:r>
    </w:p>
    <w:p w14:paraId="461AE825" w14:textId="77777777" w:rsidR="00AC05AD" w:rsidRDefault="00AC05AD" w:rsidP="00AC05AD">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3D86A10E" w14:textId="77777777" w:rsidR="00537155" w:rsidRPr="003E4145" w:rsidRDefault="00537155" w:rsidP="00537155">
      <w:pPr>
        <w:autoSpaceDE w:val="0"/>
        <w:autoSpaceDN w:val="0"/>
        <w:adjustRightInd w:val="0"/>
        <w:spacing w:before="100" w:beforeAutospacing="1" w:after="120"/>
        <w:jc w:val="both"/>
        <w:rPr>
          <w:rFonts w:ascii="Arial" w:hAnsi="Arial" w:cs="Arial"/>
        </w:rPr>
      </w:pPr>
      <w:r w:rsidRPr="003E4145">
        <w:rPr>
          <w:rFonts w:ascii="Arial" w:hAnsi="Arial" w:cs="Arial"/>
        </w:rPr>
        <w:t xml:space="preserve">Předmětem veřejné zakázky je realizace prvků plánu společných zařízení v rámci </w:t>
      </w:r>
      <w:r>
        <w:rPr>
          <w:rFonts w:ascii="Arial" w:hAnsi="Arial" w:cs="Arial"/>
        </w:rPr>
        <w:t>J</w:t>
      </w:r>
      <w:r w:rsidRPr="003E4145">
        <w:rPr>
          <w:rFonts w:ascii="Arial" w:hAnsi="Arial" w:cs="Arial"/>
        </w:rPr>
        <w:t xml:space="preserve">ednoduchých pozemkových úprav </w:t>
      </w:r>
      <w:r>
        <w:rPr>
          <w:rFonts w:ascii="Arial" w:hAnsi="Arial" w:cs="Arial"/>
        </w:rPr>
        <w:t xml:space="preserve">– umístění a realizace společných zařízení </w:t>
      </w:r>
      <w:r w:rsidRPr="003E4145">
        <w:rPr>
          <w:rFonts w:ascii="Arial" w:hAnsi="Arial" w:cs="Arial"/>
        </w:rPr>
        <w:t xml:space="preserve">v k. </w:t>
      </w:r>
      <w:proofErr w:type="spellStart"/>
      <w:r w:rsidRPr="003E4145">
        <w:rPr>
          <w:rFonts w:ascii="Arial" w:hAnsi="Arial" w:cs="Arial"/>
        </w:rPr>
        <w:t>ú.</w:t>
      </w:r>
      <w:proofErr w:type="spellEnd"/>
      <w:r w:rsidRPr="003E4145">
        <w:rPr>
          <w:rFonts w:ascii="Arial" w:hAnsi="Arial" w:cs="Arial"/>
        </w:rPr>
        <w:t xml:space="preserve"> Šafov</w:t>
      </w:r>
      <w:r>
        <w:rPr>
          <w:rFonts w:ascii="Arial" w:hAnsi="Arial" w:cs="Arial"/>
        </w:rPr>
        <w:t>.</w:t>
      </w:r>
      <w:r w:rsidRPr="003E4145">
        <w:rPr>
          <w:rFonts w:ascii="Arial" w:hAnsi="Arial" w:cs="Arial"/>
        </w:rPr>
        <w:t xml:space="preserve"> Předmětnými prvky jsou vodohospodářské opatření a opatření k ochraně a tvorbě životního prostředí.</w:t>
      </w:r>
    </w:p>
    <w:p w14:paraId="70DD5CBE" w14:textId="77777777" w:rsidR="00537155" w:rsidRDefault="00537155" w:rsidP="00537155">
      <w:pPr>
        <w:jc w:val="both"/>
        <w:rPr>
          <w:rFonts w:ascii="Arial" w:hAnsi="Arial" w:cs="Arial"/>
        </w:rPr>
      </w:pPr>
      <w:r w:rsidRPr="003E4145">
        <w:rPr>
          <w:rFonts w:ascii="Arial" w:hAnsi="Arial" w:cs="Arial"/>
        </w:rPr>
        <w:t>Podrobnou definici předmětu veřejné zakázky a technické podmínky stanovuje projektová dokumentace vypracovaná projekční společností AGROPROJEKT PSO s.r.o., Slavíčkova 840/</w:t>
      </w:r>
      <w:proofErr w:type="gramStart"/>
      <w:r w:rsidRPr="003E4145">
        <w:rPr>
          <w:rFonts w:ascii="Arial" w:hAnsi="Arial" w:cs="Arial"/>
        </w:rPr>
        <w:t>1b</w:t>
      </w:r>
      <w:proofErr w:type="gramEnd"/>
      <w:r w:rsidRPr="003E4145">
        <w:rPr>
          <w:rFonts w:ascii="Arial" w:hAnsi="Arial" w:cs="Arial"/>
        </w:rPr>
        <w:t>, 638 00 Brno, IČO: 41601483, pod zakázkovým číslem 105-3304-22, dále soupis dodávek, služeb a stavebních prací a technické specifikace (podmínky).</w:t>
      </w:r>
    </w:p>
    <w:p w14:paraId="773BC9E0" w14:textId="47E0C66F" w:rsidR="00537155" w:rsidRPr="00537155" w:rsidRDefault="00537155" w:rsidP="00537155">
      <w:pPr>
        <w:jc w:val="both"/>
        <w:rPr>
          <w:rFonts w:ascii="Arial" w:hAnsi="Arial" w:cs="Arial"/>
          <w:color w:val="000000" w:themeColor="text1"/>
        </w:rPr>
      </w:pPr>
      <w:r w:rsidRPr="00537155">
        <w:rPr>
          <w:rFonts w:ascii="Arial" w:hAnsi="Arial" w:cs="Arial"/>
          <w:color w:val="000000" w:themeColor="text1"/>
        </w:rPr>
        <w:t xml:space="preserve">Výsadba a následná péče se provádí na parcele vodní plochy </w:t>
      </w:r>
      <w:proofErr w:type="spellStart"/>
      <w:r w:rsidRPr="00537155">
        <w:rPr>
          <w:rFonts w:ascii="Arial" w:hAnsi="Arial" w:cs="Arial"/>
          <w:color w:val="000000" w:themeColor="text1"/>
        </w:rPr>
        <w:t>p.č</w:t>
      </w:r>
      <w:proofErr w:type="spellEnd"/>
      <w:r w:rsidRPr="00537155">
        <w:rPr>
          <w:rFonts w:ascii="Arial" w:hAnsi="Arial" w:cs="Arial"/>
          <w:color w:val="000000" w:themeColor="text1"/>
        </w:rPr>
        <w:t xml:space="preserve">. 5769, výměry 15 074 m2, </w:t>
      </w:r>
      <w:r w:rsidRPr="00B24A5B">
        <w:rPr>
          <w:rFonts w:ascii="Arial" w:hAnsi="Arial" w:cs="Arial"/>
          <w:color w:val="000000" w:themeColor="text1"/>
        </w:rPr>
        <w:t xml:space="preserve">ve </w:t>
      </w:r>
      <w:r w:rsidR="004D1FD7" w:rsidRPr="00B24A5B">
        <w:rPr>
          <w:rFonts w:ascii="Arial" w:hAnsi="Arial" w:cs="Arial"/>
          <w:color w:val="000000" w:themeColor="text1"/>
        </w:rPr>
        <w:t>správě</w:t>
      </w:r>
      <w:r w:rsidRPr="00B24A5B">
        <w:rPr>
          <w:rFonts w:ascii="Arial" w:hAnsi="Arial" w:cs="Arial"/>
          <w:color w:val="000000" w:themeColor="text1"/>
        </w:rPr>
        <w:t xml:space="preserve"> Státního pozemkového</w:t>
      </w:r>
      <w:r w:rsidRPr="00537155">
        <w:rPr>
          <w:rFonts w:ascii="Arial" w:hAnsi="Arial" w:cs="Arial"/>
          <w:color w:val="000000" w:themeColor="text1"/>
        </w:rPr>
        <w:t xml:space="preserve"> úřadu (LV 10002).</w:t>
      </w:r>
    </w:p>
    <w:p w14:paraId="4BBC8318" w14:textId="77777777" w:rsidR="00537155" w:rsidRPr="003E4145" w:rsidRDefault="00537155" w:rsidP="00537155">
      <w:pPr>
        <w:jc w:val="both"/>
        <w:rPr>
          <w:rFonts w:ascii="Arial" w:hAnsi="Arial" w:cs="Arial"/>
        </w:rPr>
      </w:pPr>
    </w:p>
    <w:p w14:paraId="19FE1F24" w14:textId="77777777" w:rsidR="00537155" w:rsidRPr="003E4145" w:rsidRDefault="00537155" w:rsidP="00537155">
      <w:pPr>
        <w:jc w:val="both"/>
        <w:rPr>
          <w:rFonts w:ascii="Arial" w:hAnsi="Arial" w:cs="Arial"/>
          <w:u w:val="single"/>
        </w:rPr>
      </w:pPr>
      <w:r w:rsidRPr="003E4145">
        <w:rPr>
          <w:rFonts w:ascii="Arial" w:hAnsi="Arial" w:cs="Arial"/>
          <w:u w:val="single"/>
        </w:rPr>
        <w:t xml:space="preserve">Podrobný popis předmětu veřejné zakázky: </w:t>
      </w:r>
    </w:p>
    <w:p w14:paraId="44FD5F60" w14:textId="77777777" w:rsidR="00537155" w:rsidRPr="00B15CEE" w:rsidRDefault="00537155" w:rsidP="00537155">
      <w:pPr>
        <w:tabs>
          <w:tab w:val="left" w:pos="4536"/>
        </w:tabs>
        <w:spacing w:after="160" w:line="240" w:lineRule="auto"/>
        <w:rPr>
          <w:rFonts w:ascii="Arial" w:eastAsia="Calibri" w:hAnsi="Arial" w:cs="Arial"/>
          <w:b/>
          <w:bCs/>
        </w:rPr>
      </w:pPr>
      <w:r w:rsidRPr="00B15CEE">
        <w:rPr>
          <w:rFonts w:ascii="Arial" w:eastAsia="Calibri" w:hAnsi="Arial" w:cs="Arial"/>
          <w:b/>
          <w:bCs/>
        </w:rPr>
        <w:t>SO 02 – Vegetační doprovod</w:t>
      </w:r>
    </w:p>
    <w:p w14:paraId="4740C1A9" w14:textId="77777777" w:rsidR="00537155" w:rsidRPr="00B15CEE" w:rsidRDefault="00537155" w:rsidP="00537155">
      <w:pPr>
        <w:spacing w:after="160" w:line="259" w:lineRule="auto"/>
        <w:jc w:val="both"/>
        <w:rPr>
          <w:rFonts w:ascii="Arial" w:eastAsia="Calibri" w:hAnsi="Arial" w:cs="Arial"/>
          <w:color w:val="000000"/>
        </w:rPr>
      </w:pPr>
      <w:r>
        <w:rPr>
          <w:rFonts w:ascii="Arial" w:eastAsia="Calibri" w:hAnsi="Arial" w:cs="Arial"/>
          <w:color w:val="000000"/>
        </w:rPr>
        <w:t>V</w:t>
      </w:r>
      <w:r w:rsidRPr="00B15CEE">
        <w:rPr>
          <w:rFonts w:ascii="Arial" w:eastAsia="Calibri" w:hAnsi="Arial" w:cs="Arial"/>
          <w:color w:val="000000"/>
        </w:rPr>
        <w:t>egetační doprovod zahrnuj</w:t>
      </w:r>
      <w:r>
        <w:rPr>
          <w:rFonts w:ascii="Arial" w:eastAsia="Calibri" w:hAnsi="Arial" w:cs="Arial"/>
          <w:color w:val="000000"/>
        </w:rPr>
        <w:t>e</w:t>
      </w:r>
      <w:r w:rsidRPr="00B15CEE">
        <w:rPr>
          <w:rFonts w:ascii="Arial" w:eastAsia="Calibri" w:hAnsi="Arial" w:cs="Arial"/>
          <w:color w:val="000000"/>
        </w:rPr>
        <w:t xml:space="preserve"> nové výsadby dřevin kolem revitalizovaného koryta HOZ a zatravnění přilehlých ploch. Vegetační doprovod byl z pohledu Územního systému ekologické stability navržen jako nový plošný interakční prvek, s cílovými společenstvy mokřadními a lučními, zakládaný na orné půdě.</w:t>
      </w:r>
    </w:p>
    <w:p w14:paraId="1A525DCB" w14:textId="77777777" w:rsidR="00537155" w:rsidRPr="00B15CEE" w:rsidRDefault="00537155" w:rsidP="00537155">
      <w:pPr>
        <w:tabs>
          <w:tab w:val="left" w:pos="4536"/>
        </w:tabs>
        <w:spacing w:after="160" w:line="240" w:lineRule="auto"/>
        <w:jc w:val="both"/>
        <w:rPr>
          <w:rFonts w:ascii="Arial" w:eastAsia="Calibri" w:hAnsi="Arial" w:cs="Arial"/>
        </w:rPr>
      </w:pPr>
      <w:r w:rsidRPr="00B15CEE">
        <w:rPr>
          <w:rFonts w:ascii="Arial" w:eastAsia="Calibri" w:hAnsi="Arial" w:cs="Arial"/>
        </w:rPr>
        <w:t xml:space="preserve">Součástí realizace je zajištění následné </w:t>
      </w:r>
      <w:proofErr w:type="gramStart"/>
      <w:r w:rsidRPr="00B15CEE">
        <w:rPr>
          <w:rFonts w:ascii="Arial" w:eastAsia="Calibri" w:hAnsi="Arial" w:cs="Arial"/>
        </w:rPr>
        <w:t>3 leté</w:t>
      </w:r>
      <w:proofErr w:type="gramEnd"/>
      <w:r w:rsidRPr="00B15CEE">
        <w:rPr>
          <w:rFonts w:ascii="Arial" w:eastAsia="Calibri" w:hAnsi="Arial" w:cs="Arial"/>
        </w:rPr>
        <w:t xml:space="preserve"> péče o vysazené dřeviny.</w:t>
      </w:r>
    </w:p>
    <w:p w14:paraId="64E4EFB6" w14:textId="77777777" w:rsidR="00537155" w:rsidRDefault="00537155" w:rsidP="00537155">
      <w:pPr>
        <w:autoSpaceDE w:val="0"/>
        <w:autoSpaceDN w:val="0"/>
        <w:adjustRightInd w:val="0"/>
        <w:spacing w:before="100" w:beforeAutospacing="1" w:after="120"/>
        <w:jc w:val="both"/>
        <w:rPr>
          <w:rFonts w:ascii="Arial" w:hAnsi="Arial" w:cs="Arial"/>
          <w:b/>
          <w:bCs/>
          <w:sz w:val="24"/>
          <w:szCs w:val="24"/>
          <w:u w:val="single"/>
        </w:rPr>
      </w:pPr>
    </w:p>
    <w:p w14:paraId="3DCD1772" w14:textId="77777777" w:rsidR="00537155" w:rsidRPr="00B24A5B" w:rsidRDefault="00537155" w:rsidP="00537155">
      <w:pPr>
        <w:autoSpaceDE w:val="0"/>
        <w:autoSpaceDN w:val="0"/>
        <w:adjustRightInd w:val="0"/>
        <w:spacing w:before="100" w:beforeAutospacing="1" w:after="120"/>
        <w:jc w:val="both"/>
        <w:rPr>
          <w:rFonts w:ascii="Arial" w:hAnsi="Arial" w:cs="Arial"/>
          <w:b/>
          <w:bCs/>
          <w:u w:val="single"/>
        </w:rPr>
      </w:pPr>
      <w:r w:rsidRPr="00B24A5B">
        <w:rPr>
          <w:rFonts w:ascii="Arial" w:hAnsi="Arial" w:cs="Arial"/>
          <w:b/>
          <w:bCs/>
          <w:u w:val="single"/>
        </w:rPr>
        <w:t>Harmonogram je uveden v čl. 5 odst. 5 a 6 této smlouvy.</w:t>
      </w:r>
    </w:p>
    <w:p w14:paraId="655A963A" w14:textId="77777777" w:rsidR="00AC05AD" w:rsidRPr="00407C07" w:rsidRDefault="00AC05AD" w:rsidP="00AC05AD">
      <w:pPr>
        <w:autoSpaceDE w:val="0"/>
        <w:autoSpaceDN w:val="0"/>
        <w:adjustRightInd w:val="0"/>
        <w:spacing w:before="100" w:beforeAutospacing="1" w:after="120"/>
        <w:jc w:val="both"/>
      </w:pPr>
    </w:p>
    <w:p w14:paraId="07843478" w14:textId="77777777" w:rsidR="00AC05AD" w:rsidRDefault="00AC05AD" w:rsidP="00AC05AD">
      <w:pPr>
        <w:autoSpaceDE w:val="0"/>
        <w:autoSpaceDN w:val="0"/>
        <w:adjustRightInd w:val="0"/>
        <w:spacing w:before="100" w:beforeAutospacing="1" w:after="120"/>
        <w:jc w:val="both"/>
        <w:rPr>
          <w:rFonts w:ascii="Arial" w:hAnsi="Arial" w:cs="Arial"/>
          <w:b/>
          <w:bCs/>
          <w:sz w:val="24"/>
          <w:szCs w:val="24"/>
          <w:u w:val="single"/>
        </w:rPr>
      </w:pPr>
    </w:p>
    <w:p w14:paraId="51C45B2C" w14:textId="77777777" w:rsidR="00AC05AD" w:rsidRDefault="00AC05AD" w:rsidP="00AC05AD">
      <w:pPr>
        <w:autoSpaceDE w:val="0"/>
        <w:autoSpaceDN w:val="0"/>
        <w:adjustRightInd w:val="0"/>
        <w:spacing w:before="100" w:beforeAutospacing="1" w:after="120"/>
        <w:jc w:val="both"/>
        <w:rPr>
          <w:rFonts w:ascii="Arial" w:hAnsi="Arial" w:cs="Arial"/>
          <w:b/>
          <w:bCs/>
          <w:sz w:val="24"/>
          <w:szCs w:val="24"/>
          <w:u w:val="single"/>
        </w:rPr>
      </w:pPr>
    </w:p>
    <w:p w14:paraId="6739C3D6" w14:textId="77777777" w:rsidR="00AC05AD" w:rsidRDefault="00AC05AD" w:rsidP="00AC05AD">
      <w:pPr>
        <w:autoSpaceDE w:val="0"/>
        <w:autoSpaceDN w:val="0"/>
        <w:adjustRightInd w:val="0"/>
        <w:spacing w:before="100" w:beforeAutospacing="1" w:after="120"/>
        <w:jc w:val="both"/>
        <w:rPr>
          <w:rFonts w:ascii="Arial" w:hAnsi="Arial" w:cs="Arial"/>
          <w:b/>
          <w:bCs/>
          <w:sz w:val="24"/>
          <w:szCs w:val="24"/>
          <w:u w:val="single"/>
        </w:rPr>
      </w:pPr>
    </w:p>
    <w:p w14:paraId="53E11D37" w14:textId="77777777" w:rsidR="00AC05AD" w:rsidRDefault="00AC05AD" w:rsidP="00AC05AD">
      <w:pPr>
        <w:autoSpaceDE w:val="0"/>
        <w:autoSpaceDN w:val="0"/>
        <w:adjustRightInd w:val="0"/>
        <w:spacing w:before="100" w:beforeAutospacing="1" w:after="120"/>
        <w:jc w:val="both"/>
        <w:rPr>
          <w:rFonts w:ascii="Arial" w:hAnsi="Arial" w:cs="Arial"/>
          <w:b/>
          <w:bCs/>
          <w:sz w:val="24"/>
          <w:szCs w:val="24"/>
          <w:u w:val="single"/>
        </w:rPr>
      </w:pPr>
    </w:p>
    <w:p w14:paraId="437CB491" w14:textId="77777777" w:rsidR="00AC05AD" w:rsidRDefault="00AC05AD" w:rsidP="00AC05AD">
      <w:pPr>
        <w:autoSpaceDE w:val="0"/>
        <w:autoSpaceDN w:val="0"/>
        <w:adjustRightInd w:val="0"/>
        <w:spacing w:before="100" w:beforeAutospacing="1" w:after="120"/>
        <w:jc w:val="both"/>
        <w:rPr>
          <w:rFonts w:ascii="Arial" w:hAnsi="Arial" w:cs="Arial"/>
          <w:b/>
          <w:bCs/>
          <w:sz w:val="24"/>
          <w:szCs w:val="24"/>
          <w:u w:val="single"/>
        </w:rPr>
      </w:pPr>
    </w:p>
    <w:p w14:paraId="4B038059" w14:textId="77777777" w:rsidR="00AC05AD" w:rsidRDefault="00AC05AD">
      <w:pPr>
        <w:rPr>
          <w:rFonts w:ascii="Arial" w:hAnsi="Arial" w:cs="Arial"/>
          <w:b/>
          <w:bCs/>
          <w:sz w:val="24"/>
          <w:szCs w:val="24"/>
          <w:u w:val="single"/>
        </w:rPr>
      </w:pPr>
      <w:r>
        <w:rPr>
          <w:rFonts w:ascii="Arial" w:hAnsi="Arial" w:cs="Arial"/>
          <w:b/>
          <w:bCs/>
          <w:sz w:val="24"/>
          <w:szCs w:val="24"/>
          <w:u w:val="single"/>
        </w:rPr>
        <w:br w:type="page"/>
      </w:r>
    </w:p>
    <w:p w14:paraId="032B18E7" w14:textId="747F1989"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4530DFC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7F06948F"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F7A9B" w14:textId="77777777" w:rsidR="00A1087B" w:rsidRDefault="00A1087B" w:rsidP="006C3D15">
      <w:pPr>
        <w:spacing w:after="0" w:line="240" w:lineRule="auto"/>
      </w:pPr>
      <w:r>
        <w:separator/>
      </w:r>
    </w:p>
  </w:endnote>
  <w:endnote w:type="continuationSeparator" w:id="0">
    <w:p w14:paraId="7D803C86" w14:textId="77777777" w:rsidR="00A1087B" w:rsidRDefault="00A1087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5D308FA2"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p>
      <w:p w14:paraId="23842749" w14:textId="6DB6EB14" w:rsidR="00C6775C" w:rsidRDefault="005938F3">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F8EEF" w14:textId="77777777" w:rsidR="00A1087B" w:rsidRDefault="00A1087B" w:rsidP="006C3D15">
      <w:pPr>
        <w:spacing w:after="0" w:line="240" w:lineRule="auto"/>
      </w:pPr>
      <w:r>
        <w:separator/>
      </w:r>
    </w:p>
  </w:footnote>
  <w:footnote w:type="continuationSeparator" w:id="0">
    <w:p w14:paraId="6796ECCB" w14:textId="77777777" w:rsidR="00A1087B" w:rsidRDefault="00A1087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A4227C8" w:rsidR="00885612" w:rsidRDefault="00C6775C" w:rsidP="009E1C36">
    <w:pPr>
      <w:pStyle w:val="Zhlav"/>
      <w:tabs>
        <w:tab w:val="clear" w:pos="4536"/>
      </w:tabs>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r w:rsidR="009E1C36">
      <w:rPr>
        <w:rFonts w:ascii="Arial" w:hAnsi="Arial" w:cs="Arial"/>
      </w:rPr>
      <w:t xml:space="preserve"> </w:t>
    </w:r>
    <w:r w:rsidR="009E1C36" w:rsidRPr="009E1650">
      <w:rPr>
        <w:rFonts w:ascii="Arial" w:eastAsia="Times New Roman" w:hAnsi="Arial" w:cs="Arial"/>
        <w:snapToGrid w:val="0"/>
        <w:color w:val="FF0000"/>
        <w:highlight w:val="lightGray"/>
      </w:rPr>
      <w:t>bude dopsáno před podpisem smlouvy</w:t>
    </w:r>
  </w:p>
  <w:p w14:paraId="5FC7D47F" w14:textId="2263BD67" w:rsidR="00507308" w:rsidRPr="00B109EB" w:rsidRDefault="00507308" w:rsidP="009E1C36">
    <w:pPr>
      <w:pStyle w:val="Zhlav"/>
      <w:tabs>
        <w:tab w:val="clear" w:pos="4536"/>
        <w:tab w:val="left" w:pos="7371"/>
      </w:tabs>
      <w:rPr>
        <w:rFonts w:ascii="Arial" w:hAnsi="Arial" w:cs="Arial"/>
      </w:rPr>
    </w:pPr>
    <w:r>
      <w:rPr>
        <w:rFonts w:ascii="Arial" w:hAnsi="Arial" w:cs="Arial"/>
      </w:rPr>
      <w:t>UID:</w:t>
    </w:r>
    <w:r w:rsidR="009E1C36">
      <w:rPr>
        <w:rFonts w:ascii="Arial" w:hAnsi="Arial" w:cs="Arial"/>
      </w:rPr>
      <w:t xml:space="preserve"> </w:t>
    </w:r>
    <w:r w:rsidR="009E1C36" w:rsidRPr="009E1650">
      <w:rPr>
        <w:rFonts w:ascii="Arial" w:eastAsia="Times New Roman" w:hAnsi="Arial" w:cs="Arial"/>
        <w:snapToGrid w:val="0"/>
        <w:color w:val="FF0000"/>
        <w:highlight w:val="lightGray"/>
      </w:rPr>
      <w:t>bude dopsáno před podpisem smlouvy</w:t>
    </w:r>
  </w:p>
  <w:p w14:paraId="7EAE2E64" w14:textId="55F8BDC9" w:rsidR="00885612" w:rsidRPr="00B109EB" w:rsidRDefault="00885612" w:rsidP="009E1C36">
    <w:pPr>
      <w:pStyle w:val="Zhlav"/>
      <w:tabs>
        <w:tab w:val="clear" w:pos="4536"/>
      </w:tabs>
      <w:rPr>
        <w:rFonts w:ascii="Arial" w:hAnsi="Arial" w:cs="Arial"/>
      </w:rPr>
    </w:pPr>
    <w:r w:rsidRPr="00B109EB">
      <w:rPr>
        <w:rFonts w:ascii="Arial" w:hAnsi="Arial" w:cs="Arial"/>
      </w:rPr>
      <w:t>Č.j. zhotovitele:</w:t>
    </w:r>
    <w:r w:rsidR="009E1C36">
      <w:rPr>
        <w:rFonts w:ascii="Arial" w:hAnsi="Arial" w:cs="Arial"/>
      </w:rPr>
      <w:t xml:space="preserve"> </w:t>
    </w:r>
    <w:r w:rsidR="009E1C36" w:rsidRPr="009E1650">
      <w:rPr>
        <w:rFonts w:ascii="Arial" w:eastAsia="Times New Roman" w:hAnsi="Arial" w:cs="Arial"/>
        <w:snapToGrid w:val="0"/>
        <w:color w:val="FF0000"/>
        <w:highlight w:val="lightGray"/>
      </w:rPr>
      <w:t>bude dopsáno před podpisem smlouvy</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98947361">
    <w:abstractNumId w:val="36"/>
  </w:num>
  <w:num w:numId="2" w16cid:durableId="495196815">
    <w:abstractNumId w:val="8"/>
  </w:num>
  <w:num w:numId="3" w16cid:durableId="588925107">
    <w:abstractNumId w:val="71"/>
  </w:num>
  <w:num w:numId="4" w16cid:durableId="1582376006">
    <w:abstractNumId w:val="74"/>
  </w:num>
  <w:num w:numId="5" w16cid:durableId="1061562539">
    <w:abstractNumId w:val="76"/>
  </w:num>
  <w:num w:numId="6" w16cid:durableId="1978142679">
    <w:abstractNumId w:val="50"/>
  </w:num>
  <w:num w:numId="7" w16cid:durableId="474447235">
    <w:abstractNumId w:val="61"/>
  </w:num>
  <w:num w:numId="8" w16cid:durableId="1202209332">
    <w:abstractNumId w:val="34"/>
  </w:num>
  <w:num w:numId="9" w16cid:durableId="1468160218">
    <w:abstractNumId w:val="12"/>
  </w:num>
  <w:num w:numId="10" w16cid:durableId="1576091363">
    <w:abstractNumId w:val="16"/>
  </w:num>
  <w:num w:numId="11" w16cid:durableId="1353341322">
    <w:abstractNumId w:val="60"/>
  </w:num>
  <w:num w:numId="12" w16cid:durableId="417406969">
    <w:abstractNumId w:val="14"/>
  </w:num>
  <w:num w:numId="13" w16cid:durableId="726534701">
    <w:abstractNumId w:val="41"/>
  </w:num>
  <w:num w:numId="14" w16cid:durableId="783694779">
    <w:abstractNumId w:val="37"/>
  </w:num>
  <w:num w:numId="15" w16cid:durableId="1666783471">
    <w:abstractNumId w:val="48"/>
  </w:num>
  <w:num w:numId="16" w16cid:durableId="1828549921">
    <w:abstractNumId w:val="51"/>
  </w:num>
  <w:num w:numId="17" w16cid:durableId="6910953">
    <w:abstractNumId w:val="22"/>
  </w:num>
  <w:num w:numId="18" w16cid:durableId="650521281">
    <w:abstractNumId w:val="66"/>
  </w:num>
  <w:num w:numId="19" w16cid:durableId="2106415456">
    <w:abstractNumId w:val="27"/>
  </w:num>
  <w:num w:numId="20" w16cid:durableId="2079016857">
    <w:abstractNumId w:val="35"/>
  </w:num>
  <w:num w:numId="21" w16cid:durableId="478422728">
    <w:abstractNumId w:val="59"/>
  </w:num>
  <w:num w:numId="22" w16cid:durableId="817453071">
    <w:abstractNumId w:val="40"/>
  </w:num>
  <w:num w:numId="23" w16cid:durableId="245772476">
    <w:abstractNumId w:val="30"/>
  </w:num>
  <w:num w:numId="24" w16cid:durableId="1739789516">
    <w:abstractNumId w:val="55"/>
  </w:num>
  <w:num w:numId="25" w16cid:durableId="1104494576">
    <w:abstractNumId w:val="56"/>
  </w:num>
  <w:num w:numId="26" w16cid:durableId="1110125475">
    <w:abstractNumId w:val="3"/>
  </w:num>
  <w:num w:numId="27" w16cid:durableId="19251463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31781957">
    <w:abstractNumId w:val="19"/>
  </w:num>
  <w:num w:numId="29" w16cid:durableId="997734300">
    <w:abstractNumId w:val="1"/>
  </w:num>
  <w:num w:numId="30" w16cid:durableId="1511795994">
    <w:abstractNumId w:val="79"/>
  </w:num>
  <w:num w:numId="31" w16cid:durableId="1379822607">
    <w:abstractNumId w:val="29"/>
  </w:num>
  <w:num w:numId="32" w16cid:durableId="150409977">
    <w:abstractNumId w:val="11"/>
  </w:num>
  <w:num w:numId="33" w16cid:durableId="866455190">
    <w:abstractNumId w:val="31"/>
  </w:num>
  <w:num w:numId="34" w16cid:durableId="2091386947">
    <w:abstractNumId w:val="73"/>
  </w:num>
  <w:num w:numId="35" w16cid:durableId="1381515610">
    <w:abstractNumId w:val="5"/>
  </w:num>
  <w:num w:numId="36" w16cid:durableId="1544101901">
    <w:abstractNumId w:val="32"/>
  </w:num>
  <w:num w:numId="37" w16cid:durableId="1720087005">
    <w:abstractNumId w:val="18"/>
  </w:num>
  <w:num w:numId="38" w16cid:durableId="436826214">
    <w:abstractNumId w:val="78"/>
  </w:num>
  <w:num w:numId="39" w16cid:durableId="2049378411">
    <w:abstractNumId w:val="47"/>
  </w:num>
  <w:num w:numId="40" w16cid:durableId="1677073952">
    <w:abstractNumId w:val="26"/>
  </w:num>
  <w:num w:numId="41" w16cid:durableId="136654932">
    <w:abstractNumId w:val="28"/>
  </w:num>
  <w:num w:numId="42" w16cid:durableId="1897272979">
    <w:abstractNumId w:val="44"/>
  </w:num>
  <w:num w:numId="43" w16cid:durableId="394665585">
    <w:abstractNumId w:val="43"/>
  </w:num>
  <w:num w:numId="44" w16cid:durableId="1376855043">
    <w:abstractNumId w:val="6"/>
  </w:num>
  <w:num w:numId="45" w16cid:durableId="1815827747">
    <w:abstractNumId w:val="42"/>
  </w:num>
  <w:num w:numId="46" w16cid:durableId="1162620910">
    <w:abstractNumId w:val="33"/>
  </w:num>
  <w:num w:numId="47" w16cid:durableId="1933856168">
    <w:abstractNumId w:val="24"/>
  </w:num>
  <w:num w:numId="48" w16cid:durableId="160781916">
    <w:abstractNumId w:val="75"/>
  </w:num>
  <w:num w:numId="49" w16cid:durableId="205020974">
    <w:abstractNumId w:val="63"/>
  </w:num>
  <w:num w:numId="50" w16cid:durableId="2038771786">
    <w:abstractNumId w:val="65"/>
  </w:num>
  <w:num w:numId="51" w16cid:durableId="276377642">
    <w:abstractNumId w:val="77"/>
  </w:num>
  <w:num w:numId="52" w16cid:durableId="894661227">
    <w:abstractNumId w:val="25"/>
  </w:num>
  <w:num w:numId="53" w16cid:durableId="108546904">
    <w:abstractNumId w:val="52"/>
  </w:num>
  <w:num w:numId="54" w16cid:durableId="1317804467">
    <w:abstractNumId w:val="45"/>
  </w:num>
  <w:num w:numId="55" w16cid:durableId="803625509">
    <w:abstractNumId w:val="20"/>
  </w:num>
  <w:num w:numId="56" w16cid:durableId="470559326">
    <w:abstractNumId w:val="15"/>
  </w:num>
  <w:num w:numId="57" w16cid:durableId="432671882">
    <w:abstractNumId w:val="21"/>
  </w:num>
  <w:num w:numId="58" w16cid:durableId="968322173">
    <w:abstractNumId w:val="72"/>
  </w:num>
  <w:num w:numId="59" w16cid:durableId="2076585897">
    <w:abstractNumId w:val="64"/>
  </w:num>
  <w:num w:numId="60" w16cid:durableId="571501112">
    <w:abstractNumId w:val="10"/>
  </w:num>
  <w:num w:numId="61" w16cid:durableId="729694099">
    <w:abstractNumId w:val="57"/>
  </w:num>
  <w:num w:numId="62" w16cid:durableId="921598554">
    <w:abstractNumId w:val="49"/>
  </w:num>
  <w:num w:numId="63" w16cid:durableId="249000192">
    <w:abstractNumId w:val="80"/>
  </w:num>
  <w:num w:numId="64" w16cid:durableId="68112685">
    <w:abstractNumId w:val="38"/>
  </w:num>
  <w:num w:numId="65" w16cid:durableId="1530987542">
    <w:abstractNumId w:val="62"/>
  </w:num>
  <w:num w:numId="66" w16cid:durableId="1362585942">
    <w:abstractNumId w:val="13"/>
  </w:num>
  <w:num w:numId="67" w16cid:durableId="688868388">
    <w:abstractNumId w:val="70"/>
  </w:num>
  <w:num w:numId="68" w16cid:durableId="1059934199">
    <w:abstractNumId w:val="58"/>
  </w:num>
  <w:num w:numId="69" w16cid:durableId="766731102">
    <w:abstractNumId w:val="17"/>
  </w:num>
  <w:num w:numId="70" w16cid:durableId="1121801901">
    <w:abstractNumId w:val="23"/>
  </w:num>
  <w:num w:numId="71" w16cid:durableId="160708178">
    <w:abstractNumId w:val="7"/>
  </w:num>
  <w:num w:numId="72" w16cid:durableId="1935935122">
    <w:abstractNumId w:val="53"/>
  </w:num>
  <w:num w:numId="73" w16cid:durableId="1780173367">
    <w:abstractNumId w:val="69"/>
  </w:num>
  <w:num w:numId="74" w16cid:durableId="1314529678">
    <w:abstractNumId w:val="67"/>
  </w:num>
  <w:num w:numId="75" w16cid:durableId="887378863">
    <w:abstractNumId w:val="39"/>
  </w:num>
  <w:num w:numId="76" w16cid:durableId="1018845598">
    <w:abstractNumId w:val="81"/>
  </w:num>
  <w:num w:numId="77" w16cid:durableId="55209296">
    <w:abstractNumId w:val="68"/>
  </w:num>
  <w:num w:numId="78" w16cid:durableId="1417365931">
    <w:abstractNumId w:val="0"/>
  </w:num>
  <w:num w:numId="79" w16cid:durableId="176848306">
    <w:abstractNumId w:val="46"/>
  </w:num>
  <w:num w:numId="80" w16cid:durableId="652372474">
    <w:abstractNumId w:val="54"/>
  </w:num>
  <w:num w:numId="81" w16cid:durableId="270629071">
    <w:abstractNumId w:val="9"/>
  </w:num>
  <w:num w:numId="82" w16cid:durableId="1358234747">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882"/>
    <w:rsid w:val="000559CD"/>
    <w:rsid w:val="00060B9F"/>
    <w:rsid w:val="000711AF"/>
    <w:rsid w:val="00073207"/>
    <w:rsid w:val="000735AF"/>
    <w:rsid w:val="00076B04"/>
    <w:rsid w:val="00076B45"/>
    <w:rsid w:val="00080D4E"/>
    <w:rsid w:val="00087566"/>
    <w:rsid w:val="00092614"/>
    <w:rsid w:val="0009437F"/>
    <w:rsid w:val="00095434"/>
    <w:rsid w:val="000A37DE"/>
    <w:rsid w:val="000C02FF"/>
    <w:rsid w:val="000C176D"/>
    <w:rsid w:val="000C24AB"/>
    <w:rsid w:val="000D251B"/>
    <w:rsid w:val="000E053F"/>
    <w:rsid w:val="000E445E"/>
    <w:rsid w:val="00110305"/>
    <w:rsid w:val="001107EA"/>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0EB6"/>
    <w:rsid w:val="00191A88"/>
    <w:rsid w:val="001947C1"/>
    <w:rsid w:val="00196BD1"/>
    <w:rsid w:val="001A46FA"/>
    <w:rsid w:val="001A4A09"/>
    <w:rsid w:val="001A54C6"/>
    <w:rsid w:val="001C0619"/>
    <w:rsid w:val="001C5C37"/>
    <w:rsid w:val="001E2B5B"/>
    <w:rsid w:val="001E3AD2"/>
    <w:rsid w:val="001F057D"/>
    <w:rsid w:val="001F7F5E"/>
    <w:rsid w:val="0020439C"/>
    <w:rsid w:val="0021222D"/>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B49FB"/>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37E5"/>
    <w:rsid w:val="00317CEE"/>
    <w:rsid w:val="003213F3"/>
    <w:rsid w:val="00325832"/>
    <w:rsid w:val="00332612"/>
    <w:rsid w:val="00334521"/>
    <w:rsid w:val="00337CF9"/>
    <w:rsid w:val="0034099B"/>
    <w:rsid w:val="00346559"/>
    <w:rsid w:val="00347B0C"/>
    <w:rsid w:val="00350B9E"/>
    <w:rsid w:val="00350F0F"/>
    <w:rsid w:val="00360125"/>
    <w:rsid w:val="00360594"/>
    <w:rsid w:val="00364EDA"/>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06203"/>
    <w:rsid w:val="00407C07"/>
    <w:rsid w:val="00411666"/>
    <w:rsid w:val="00412DA9"/>
    <w:rsid w:val="00414852"/>
    <w:rsid w:val="00420185"/>
    <w:rsid w:val="0042192D"/>
    <w:rsid w:val="00423803"/>
    <w:rsid w:val="00423C70"/>
    <w:rsid w:val="00425420"/>
    <w:rsid w:val="00433C9B"/>
    <w:rsid w:val="004349A5"/>
    <w:rsid w:val="00442E78"/>
    <w:rsid w:val="00446E5D"/>
    <w:rsid w:val="0046199C"/>
    <w:rsid w:val="00462662"/>
    <w:rsid w:val="00463206"/>
    <w:rsid w:val="00463DA1"/>
    <w:rsid w:val="00472302"/>
    <w:rsid w:val="00475B1D"/>
    <w:rsid w:val="0048065C"/>
    <w:rsid w:val="00484897"/>
    <w:rsid w:val="004848C9"/>
    <w:rsid w:val="00486CA2"/>
    <w:rsid w:val="0049179A"/>
    <w:rsid w:val="00495A8D"/>
    <w:rsid w:val="004B0D74"/>
    <w:rsid w:val="004B798C"/>
    <w:rsid w:val="004C5E36"/>
    <w:rsid w:val="004D19FE"/>
    <w:rsid w:val="004D1FD7"/>
    <w:rsid w:val="004D725A"/>
    <w:rsid w:val="004D7F5C"/>
    <w:rsid w:val="004E09EC"/>
    <w:rsid w:val="004E4D8B"/>
    <w:rsid w:val="004F0679"/>
    <w:rsid w:val="00502776"/>
    <w:rsid w:val="00507308"/>
    <w:rsid w:val="005133F9"/>
    <w:rsid w:val="00522DF6"/>
    <w:rsid w:val="00526154"/>
    <w:rsid w:val="00537155"/>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38F3"/>
    <w:rsid w:val="00597707"/>
    <w:rsid w:val="00597BAF"/>
    <w:rsid w:val="005B192F"/>
    <w:rsid w:val="005B23C2"/>
    <w:rsid w:val="005B4750"/>
    <w:rsid w:val="005C58A5"/>
    <w:rsid w:val="005D18F8"/>
    <w:rsid w:val="005D66E6"/>
    <w:rsid w:val="005E24CD"/>
    <w:rsid w:val="005E61C9"/>
    <w:rsid w:val="005E64B9"/>
    <w:rsid w:val="005E7F39"/>
    <w:rsid w:val="00607C37"/>
    <w:rsid w:val="006136AB"/>
    <w:rsid w:val="00613CCD"/>
    <w:rsid w:val="006146FF"/>
    <w:rsid w:val="00614972"/>
    <w:rsid w:val="00614F3B"/>
    <w:rsid w:val="00616722"/>
    <w:rsid w:val="00616E93"/>
    <w:rsid w:val="006215EC"/>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D0855"/>
    <w:rsid w:val="006E2713"/>
    <w:rsid w:val="006F4416"/>
    <w:rsid w:val="006F4EEA"/>
    <w:rsid w:val="00701680"/>
    <w:rsid w:val="00710CD1"/>
    <w:rsid w:val="00721E85"/>
    <w:rsid w:val="007220A5"/>
    <w:rsid w:val="0073434C"/>
    <w:rsid w:val="00743CB9"/>
    <w:rsid w:val="00745CF0"/>
    <w:rsid w:val="00755995"/>
    <w:rsid w:val="007637B1"/>
    <w:rsid w:val="00772BE6"/>
    <w:rsid w:val="0077309D"/>
    <w:rsid w:val="00774494"/>
    <w:rsid w:val="00775C8E"/>
    <w:rsid w:val="00781F57"/>
    <w:rsid w:val="0078484C"/>
    <w:rsid w:val="0078734C"/>
    <w:rsid w:val="0079317F"/>
    <w:rsid w:val="00794114"/>
    <w:rsid w:val="00794BBC"/>
    <w:rsid w:val="007958B9"/>
    <w:rsid w:val="007A1D38"/>
    <w:rsid w:val="007A7954"/>
    <w:rsid w:val="007B22A5"/>
    <w:rsid w:val="007B4FA1"/>
    <w:rsid w:val="007B5508"/>
    <w:rsid w:val="007B5CDB"/>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7F7D22"/>
    <w:rsid w:val="00800EE4"/>
    <w:rsid w:val="008012ED"/>
    <w:rsid w:val="00807293"/>
    <w:rsid w:val="0081462E"/>
    <w:rsid w:val="00820C88"/>
    <w:rsid w:val="0082122C"/>
    <w:rsid w:val="008220E4"/>
    <w:rsid w:val="00824D81"/>
    <w:rsid w:val="00825154"/>
    <w:rsid w:val="00826154"/>
    <w:rsid w:val="0082745D"/>
    <w:rsid w:val="00833886"/>
    <w:rsid w:val="00833ED3"/>
    <w:rsid w:val="00834C7B"/>
    <w:rsid w:val="008433D0"/>
    <w:rsid w:val="00850F2F"/>
    <w:rsid w:val="008525D5"/>
    <w:rsid w:val="00853DD1"/>
    <w:rsid w:val="00853E13"/>
    <w:rsid w:val="00855095"/>
    <w:rsid w:val="0086048A"/>
    <w:rsid w:val="0086088C"/>
    <w:rsid w:val="008613B9"/>
    <w:rsid w:val="008620D5"/>
    <w:rsid w:val="00862749"/>
    <w:rsid w:val="008633F8"/>
    <w:rsid w:val="0086685B"/>
    <w:rsid w:val="008727BE"/>
    <w:rsid w:val="008727C9"/>
    <w:rsid w:val="0087295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C62CE"/>
    <w:rsid w:val="008D27B1"/>
    <w:rsid w:val="008D4E02"/>
    <w:rsid w:val="008E3E17"/>
    <w:rsid w:val="008E6DC0"/>
    <w:rsid w:val="008E76A2"/>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67FDD"/>
    <w:rsid w:val="00971331"/>
    <w:rsid w:val="009725BB"/>
    <w:rsid w:val="00972E6C"/>
    <w:rsid w:val="009732D2"/>
    <w:rsid w:val="00973A5E"/>
    <w:rsid w:val="0097548C"/>
    <w:rsid w:val="00977845"/>
    <w:rsid w:val="009812A0"/>
    <w:rsid w:val="0099496D"/>
    <w:rsid w:val="00997581"/>
    <w:rsid w:val="009A2D08"/>
    <w:rsid w:val="009A4C06"/>
    <w:rsid w:val="009A68B7"/>
    <w:rsid w:val="009A6F40"/>
    <w:rsid w:val="009B3B28"/>
    <w:rsid w:val="009B6F8D"/>
    <w:rsid w:val="009C3DEA"/>
    <w:rsid w:val="009C4C79"/>
    <w:rsid w:val="009C7747"/>
    <w:rsid w:val="009C7B54"/>
    <w:rsid w:val="009D325A"/>
    <w:rsid w:val="009D7F89"/>
    <w:rsid w:val="009E1C36"/>
    <w:rsid w:val="009E69C2"/>
    <w:rsid w:val="00A02BF6"/>
    <w:rsid w:val="00A05D6F"/>
    <w:rsid w:val="00A07787"/>
    <w:rsid w:val="00A1087B"/>
    <w:rsid w:val="00A24CAD"/>
    <w:rsid w:val="00A26885"/>
    <w:rsid w:val="00A26E5C"/>
    <w:rsid w:val="00A305C7"/>
    <w:rsid w:val="00A33E28"/>
    <w:rsid w:val="00A34426"/>
    <w:rsid w:val="00A355F7"/>
    <w:rsid w:val="00A42CB0"/>
    <w:rsid w:val="00A44246"/>
    <w:rsid w:val="00A5101D"/>
    <w:rsid w:val="00A62B0B"/>
    <w:rsid w:val="00A662AA"/>
    <w:rsid w:val="00A70C19"/>
    <w:rsid w:val="00A74DC0"/>
    <w:rsid w:val="00A84BA8"/>
    <w:rsid w:val="00A915EB"/>
    <w:rsid w:val="00A92686"/>
    <w:rsid w:val="00A93F0B"/>
    <w:rsid w:val="00A95446"/>
    <w:rsid w:val="00A97CF9"/>
    <w:rsid w:val="00AA0B7B"/>
    <w:rsid w:val="00AA1804"/>
    <w:rsid w:val="00AB2996"/>
    <w:rsid w:val="00AB31C2"/>
    <w:rsid w:val="00AB34FD"/>
    <w:rsid w:val="00AB4746"/>
    <w:rsid w:val="00AC013F"/>
    <w:rsid w:val="00AC05AD"/>
    <w:rsid w:val="00AC6C17"/>
    <w:rsid w:val="00AF549E"/>
    <w:rsid w:val="00AF7368"/>
    <w:rsid w:val="00B02F78"/>
    <w:rsid w:val="00B04178"/>
    <w:rsid w:val="00B1205A"/>
    <w:rsid w:val="00B23ECB"/>
    <w:rsid w:val="00B24A5B"/>
    <w:rsid w:val="00B24C0A"/>
    <w:rsid w:val="00B2555E"/>
    <w:rsid w:val="00B3223D"/>
    <w:rsid w:val="00B3560A"/>
    <w:rsid w:val="00B4010D"/>
    <w:rsid w:val="00B44111"/>
    <w:rsid w:val="00B4470E"/>
    <w:rsid w:val="00B45A40"/>
    <w:rsid w:val="00B57FBD"/>
    <w:rsid w:val="00B61440"/>
    <w:rsid w:val="00B6662A"/>
    <w:rsid w:val="00B73875"/>
    <w:rsid w:val="00B75150"/>
    <w:rsid w:val="00B751C5"/>
    <w:rsid w:val="00B87525"/>
    <w:rsid w:val="00B9054F"/>
    <w:rsid w:val="00B90E36"/>
    <w:rsid w:val="00B91961"/>
    <w:rsid w:val="00BA3B77"/>
    <w:rsid w:val="00BB4203"/>
    <w:rsid w:val="00BB692A"/>
    <w:rsid w:val="00BE1F7D"/>
    <w:rsid w:val="00BE4568"/>
    <w:rsid w:val="00BF24FE"/>
    <w:rsid w:val="00BF2B19"/>
    <w:rsid w:val="00BF3D2C"/>
    <w:rsid w:val="00BF5C9A"/>
    <w:rsid w:val="00BF62ED"/>
    <w:rsid w:val="00C01851"/>
    <w:rsid w:val="00C13FD0"/>
    <w:rsid w:val="00C1509C"/>
    <w:rsid w:val="00C203B8"/>
    <w:rsid w:val="00C236F7"/>
    <w:rsid w:val="00C23E83"/>
    <w:rsid w:val="00C241A3"/>
    <w:rsid w:val="00C242C6"/>
    <w:rsid w:val="00C2561A"/>
    <w:rsid w:val="00C36C55"/>
    <w:rsid w:val="00C4071F"/>
    <w:rsid w:val="00C40BEA"/>
    <w:rsid w:val="00C463E3"/>
    <w:rsid w:val="00C54F89"/>
    <w:rsid w:val="00C563CB"/>
    <w:rsid w:val="00C62FFD"/>
    <w:rsid w:val="00C6703E"/>
    <w:rsid w:val="00C6775C"/>
    <w:rsid w:val="00C70C20"/>
    <w:rsid w:val="00C77CF8"/>
    <w:rsid w:val="00C8483D"/>
    <w:rsid w:val="00C8524F"/>
    <w:rsid w:val="00C9020E"/>
    <w:rsid w:val="00C92519"/>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C3145"/>
    <w:rsid w:val="00DC4C72"/>
    <w:rsid w:val="00DC4FE5"/>
    <w:rsid w:val="00DC585A"/>
    <w:rsid w:val="00DD1026"/>
    <w:rsid w:val="00DD3251"/>
    <w:rsid w:val="00DD36B5"/>
    <w:rsid w:val="00DD68E3"/>
    <w:rsid w:val="00DD6C36"/>
    <w:rsid w:val="00DD7BC3"/>
    <w:rsid w:val="00DF0658"/>
    <w:rsid w:val="00DF4837"/>
    <w:rsid w:val="00DF5C29"/>
    <w:rsid w:val="00DF6A24"/>
    <w:rsid w:val="00E01390"/>
    <w:rsid w:val="00E05CFE"/>
    <w:rsid w:val="00E05E6B"/>
    <w:rsid w:val="00E133E4"/>
    <w:rsid w:val="00E162D8"/>
    <w:rsid w:val="00E234E7"/>
    <w:rsid w:val="00E23E3E"/>
    <w:rsid w:val="00E2422B"/>
    <w:rsid w:val="00E30146"/>
    <w:rsid w:val="00E350AF"/>
    <w:rsid w:val="00E46D84"/>
    <w:rsid w:val="00E51C2C"/>
    <w:rsid w:val="00E52A2C"/>
    <w:rsid w:val="00E533B0"/>
    <w:rsid w:val="00E6175B"/>
    <w:rsid w:val="00E73632"/>
    <w:rsid w:val="00E842DC"/>
    <w:rsid w:val="00E937C2"/>
    <w:rsid w:val="00E93D3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0F8E"/>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4.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10823</Words>
  <Characters>63862</Characters>
  <Application>Microsoft Office Word</Application>
  <DocSecurity>0</DocSecurity>
  <Lines>532</Lines>
  <Paragraphs>149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6</cp:revision>
  <cp:lastPrinted>2022-03-23T14:05:00Z</cp:lastPrinted>
  <dcterms:created xsi:type="dcterms:W3CDTF">2023-05-23T09:05:00Z</dcterms:created>
  <dcterms:modified xsi:type="dcterms:W3CDTF">2023-05-23T11:42:00Z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